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6C2" w:rsidRPr="003449C1" w:rsidRDefault="001616C2" w:rsidP="00161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9C1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616C2" w:rsidRPr="003449C1" w:rsidRDefault="001616C2" w:rsidP="00161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9C1">
        <w:rPr>
          <w:rFonts w:ascii="Times New Roman" w:hAnsi="Times New Roman" w:cs="Times New Roman"/>
          <w:b/>
          <w:sz w:val="24"/>
          <w:szCs w:val="24"/>
        </w:rPr>
        <w:t>«Средняя школа №3 имени Ленинского комсомола»</w:t>
      </w:r>
    </w:p>
    <w:p w:rsidR="001616C2" w:rsidRPr="003449C1" w:rsidRDefault="001616C2" w:rsidP="00161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6C2" w:rsidRPr="003449C1" w:rsidRDefault="001616C2" w:rsidP="00161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06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19"/>
      </w:tblGrid>
      <w:tr w:rsidR="001616C2" w:rsidRPr="003449C1" w:rsidTr="001616C2">
        <w:tc>
          <w:tcPr>
            <w:tcW w:w="5245" w:type="dxa"/>
            <w:vAlign w:val="center"/>
          </w:tcPr>
          <w:p w:rsidR="001616C2" w:rsidRPr="003449C1" w:rsidRDefault="001616C2" w:rsidP="001616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1616C2" w:rsidRPr="003449C1" w:rsidRDefault="001616C2" w:rsidP="001616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1616C2" w:rsidRPr="003449C1" w:rsidRDefault="001616C2" w:rsidP="001616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 августа</w:t>
            </w: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616C2" w:rsidRPr="003449C1" w:rsidRDefault="001616C2" w:rsidP="001616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1616C2" w:rsidRPr="003449C1" w:rsidRDefault="001616C2" w:rsidP="001616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616C2" w:rsidRPr="003449C1" w:rsidRDefault="001616C2" w:rsidP="001616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>директора школы</w:t>
            </w:r>
          </w:p>
          <w:p w:rsidR="001616C2" w:rsidRPr="003449C1" w:rsidRDefault="001616C2" w:rsidP="001616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>_______________ Тюрина Г.Н.</w:t>
            </w:r>
          </w:p>
          <w:p w:rsidR="001616C2" w:rsidRPr="003449C1" w:rsidRDefault="001616C2" w:rsidP="001616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3449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1616C2" w:rsidRPr="003449C1" w:rsidRDefault="001616C2" w:rsidP="00161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6C2" w:rsidRPr="003449C1" w:rsidRDefault="001616C2" w:rsidP="00161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6C2" w:rsidRPr="003449C1" w:rsidRDefault="001616C2" w:rsidP="00161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6C2" w:rsidRPr="003449C1" w:rsidRDefault="001616C2" w:rsidP="00161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6C2" w:rsidRPr="003449C1" w:rsidRDefault="001616C2" w:rsidP="00161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6C2" w:rsidRPr="003449C1" w:rsidRDefault="001616C2" w:rsidP="001616C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616C2" w:rsidRPr="003449C1" w:rsidRDefault="001616C2" w:rsidP="001616C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616C2" w:rsidRPr="003449C1" w:rsidRDefault="001616C2" w:rsidP="001616C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616C2" w:rsidRPr="003449C1" w:rsidRDefault="001616C2" w:rsidP="001616C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616C2" w:rsidRPr="003449C1" w:rsidRDefault="001616C2" w:rsidP="001616C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49C1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1616C2" w:rsidRPr="003449C1" w:rsidRDefault="001616C2" w:rsidP="001616C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616C2" w:rsidRPr="003449C1" w:rsidRDefault="001616C2" w:rsidP="001616C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49C1">
        <w:rPr>
          <w:rFonts w:ascii="Times New Roman" w:hAnsi="Times New Roman" w:cs="Times New Roman"/>
          <w:b/>
          <w:sz w:val="40"/>
          <w:szCs w:val="40"/>
        </w:rPr>
        <w:t xml:space="preserve">по </w:t>
      </w:r>
      <w:r>
        <w:rPr>
          <w:rFonts w:ascii="Times New Roman" w:hAnsi="Times New Roman" w:cs="Times New Roman"/>
          <w:b/>
          <w:sz w:val="40"/>
          <w:szCs w:val="40"/>
        </w:rPr>
        <w:t>Всеобщей истории</w:t>
      </w:r>
    </w:p>
    <w:p w:rsidR="001616C2" w:rsidRPr="003449C1" w:rsidRDefault="001616C2" w:rsidP="001616C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(Новое время)</w:t>
      </w:r>
    </w:p>
    <w:p w:rsidR="001616C2" w:rsidRPr="003449C1" w:rsidRDefault="00C12BC1" w:rsidP="001616C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8</w:t>
      </w:r>
      <w:r w:rsidR="001616C2" w:rsidRPr="003449C1">
        <w:rPr>
          <w:rFonts w:ascii="Times New Roman" w:hAnsi="Times New Roman" w:cs="Times New Roman"/>
          <w:b/>
          <w:sz w:val="40"/>
          <w:szCs w:val="40"/>
        </w:rPr>
        <w:t xml:space="preserve"> класс</w:t>
      </w:r>
    </w:p>
    <w:p w:rsidR="001616C2" w:rsidRPr="003449C1" w:rsidRDefault="001616C2" w:rsidP="001616C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616C2" w:rsidRPr="003449C1" w:rsidRDefault="001616C2" w:rsidP="001616C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616C2" w:rsidRPr="003449C1" w:rsidRDefault="001616C2" w:rsidP="001616C2">
      <w:pPr>
        <w:spacing w:after="0" w:line="240" w:lineRule="auto"/>
        <w:ind w:left="411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49C1">
        <w:rPr>
          <w:rFonts w:ascii="Times New Roman" w:hAnsi="Times New Roman" w:cs="Times New Roman"/>
          <w:b/>
          <w:sz w:val="28"/>
          <w:szCs w:val="28"/>
        </w:rPr>
        <w:t>Составитель</w:t>
      </w:r>
      <w:r>
        <w:rPr>
          <w:rFonts w:ascii="Times New Roman" w:hAnsi="Times New Roman" w:cs="Times New Roman"/>
          <w:b/>
          <w:sz w:val="28"/>
          <w:szCs w:val="28"/>
        </w:rPr>
        <w:t>: Павлова И. А.</w:t>
      </w:r>
    </w:p>
    <w:p w:rsidR="001616C2" w:rsidRPr="003449C1" w:rsidRDefault="001616C2" w:rsidP="001616C2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1616C2" w:rsidRPr="003449C1" w:rsidRDefault="001616C2" w:rsidP="001616C2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1616C2" w:rsidRPr="003449C1" w:rsidRDefault="001616C2" w:rsidP="00161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6C2" w:rsidRPr="003449C1" w:rsidRDefault="001616C2" w:rsidP="00161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6C2" w:rsidRPr="003449C1" w:rsidRDefault="001616C2" w:rsidP="00161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6C2" w:rsidRPr="003449C1" w:rsidRDefault="001616C2" w:rsidP="00161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6C2" w:rsidRPr="003449C1" w:rsidRDefault="001616C2" w:rsidP="00161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6C2" w:rsidRPr="003449C1" w:rsidRDefault="001616C2" w:rsidP="00161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6C2" w:rsidRPr="003449C1" w:rsidRDefault="001616C2" w:rsidP="00161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6C2" w:rsidRPr="003449C1" w:rsidRDefault="001616C2" w:rsidP="00161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6C2" w:rsidRPr="003449C1" w:rsidRDefault="001616C2" w:rsidP="00161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6C2" w:rsidRPr="003449C1" w:rsidRDefault="001616C2" w:rsidP="00C12B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16C2" w:rsidRPr="003449C1" w:rsidRDefault="001616C2" w:rsidP="00161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6C2" w:rsidRPr="003449C1" w:rsidRDefault="001616C2" w:rsidP="00161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9C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3449C1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3449C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616C2" w:rsidRPr="003449C1" w:rsidRDefault="001616C2" w:rsidP="00161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6C2" w:rsidRPr="003449C1" w:rsidRDefault="001616C2" w:rsidP="00161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9C1">
        <w:rPr>
          <w:rFonts w:ascii="Times New Roman" w:hAnsi="Times New Roman" w:cs="Times New Roman"/>
          <w:b/>
          <w:sz w:val="28"/>
          <w:szCs w:val="28"/>
        </w:rPr>
        <w:t>г. Гагарин</w:t>
      </w:r>
    </w:p>
    <w:p w:rsidR="001616C2" w:rsidRPr="00BD01ED" w:rsidRDefault="001616C2" w:rsidP="001616C2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1E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1616C2" w:rsidRPr="00BD01ED" w:rsidRDefault="001616C2" w:rsidP="001616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истории составлена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</w:t>
      </w:r>
      <w:r w:rsidRPr="00BD01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осударственным образовательным стандартом, Основной образовательной программой основного общего образования школы.</w:t>
      </w:r>
    </w:p>
    <w:p w:rsidR="001616C2" w:rsidRPr="00BD01ED" w:rsidRDefault="001616C2" w:rsidP="001616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Программа, на основе которой составлена рабочая программа:</w:t>
      </w:r>
      <w:r w:rsidRPr="00BD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Всеобщая история. Рабочие программы. Предметная линия учебников А. А. </w:t>
      </w:r>
      <w:proofErr w:type="spellStart"/>
      <w:r w:rsidRPr="00BD01E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Вигасина</w:t>
      </w:r>
      <w:proofErr w:type="spellEnd"/>
      <w:r w:rsidRPr="00BD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О. С. </w:t>
      </w:r>
      <w:proofErr w:type="spellStart"/>
      <w:r w:rsidRPr="00BD01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Сороко</w:t>
      </w:r>
      <w:proofErr w:type="spellEnd"/>
      <w:r w:rsidRPr="00BD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-Цюпы. 5-9 классы: пособие для учителей </w:t>
      </w:r>
      <w:proofErr w:type="spellStart"/>
      <w:r w:rsidRPr="00BD01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BD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организаций/ А. А. </w:t>
      </w:r>
      <w:proofErr w:type="spellStart"/>
      <w:r w:rsidRPr="00BD01E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Вигасин</w:t>
      </w:r>
      <w:proofErr w:type="spellEnd"/>
      <w:r w:rsidRPr="00BD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И. </w:t>
      </w:r>
      <w:proofErr w:type="spellStart"/>
      <w:r w:rsidRPr="00BD01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Годер</w:t>
      </w:r>
      <w:proofErr w:type="spellEnd"/>
      <w:r w:rsidRPr="00BD01ED">
        <w:rPr>
          <w:rFonts w:ascii="Times New Roman" w:eastAsia="Times New Roman" w:hAnsi="Times New Roman" w:cs="Times New Roman"/>
          <w:sz w:val="24"/>
          <w:szCs w:val="24"/>
          <w:lang w:eastAsia="ru-RU"/>
        </w:rPr>
        <w:t>, Н. И. Шевченко и др. – 2-е изд.</w:t>
      </w:r>
      <w:r w:rsidR="00C12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12B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</w:t>
      </w:r>
      <w:proofErr w:type="spellEnd"/>
      <w:r w:rsidR="00C12BC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Просвещение.</w:t>
      </w:r>
      <w:r w:rsidRPr="00BD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16C2" w:rsidRPr="00BD01ED" w:rsidRDefault="001616C2" w:rsidP="001616C2">
      <w:pPr>
        <w:tabs>
          <w:tab w:val="left" w:pos="3544"/>
          <w:tab w:val="left" w:pos="7088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1ED">
        <w:rPr>
          <w:rFonts w:ascii="Times New Roman" w:hAnsi="Times New Roman" w:cs="Times New Roman"/>
          <w:bCs/>
          <w:sz w:val="24"/>
          <w:szCs w:val="24"/>
        </w:rPr>
        <w:t>Наименование учебника, по которому осуществляется преподавание</w:t>
      </w:r>
      <w:r w:rsidRPr="00BD01E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D0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1ED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BD01ED">
        <w:rPr>
          <w:rFonts w:ascii="Times New Roman" w:hAnsi="Times New Roman" w:cs="Times New Roman"/>
          <w:sz w:val="24"/>
          <w:szCs w:val="24"/>
        </w:rPr>
        <w:t xml:space="preserve"> А.Я. Всеобщая история. Исто</w:t>
      </w:r>
      <w:r w:rsidR="00C12BC1">
        <w:rPr>
          <w:rFonts w:ascii="Times New Roman" w:hAnsi="Times New Roman" w:cs="Times New Roman"/>
          <w:sz w:val="24"/>
          <w:szCs w:val="24"/>
        </w:rPr>
        <w:t>рия нового времени, 1500-1800. 8</w:t>
      </w:r>
      <w:r w:rsidRPr="00BD01ED">
        <w:rPr>
          <w:rFonts w:ascii="Times New Roman" w:hAnsi="Times New Roman" w:cs="Times New Roman"/>
          <w:sz w:val="24"/>
          <w:szCs w:val="24"/>
        </w:rPr>
        <w:t xml:space="preserve"> класс: учеб. для </w:t>
      </w:r>
      <w:proofErr w:type="spellStart"/>
      <w:r w:rsidRPr="00BD01E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D01ED">
        <w:rPr>
          <w:rFonts w:ascii="Times New Roman" w:hAnsi="Times New Roman" w:cs="Times New Roman"/>
          <w:sz w:val="24"/>
          <w:szCs w:val="24"/>
        </w:rPr>
        <w:t xml:space="preserve">. учреждений / А. Я. </w:t>
      </w:r>
      <w:proofErr w:type="spellStart"/>
      <w:r w:rsidRPr="00BD01ED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BD01ED">
        <w:rPr>
          <w:rFonts w:ascii="Times New Roman" w:hAnsi="Times New Roman" w:cs="Times New Roman"/>
          <w:sz w:val="24"/>
          <w:szCs w:val="24"/>
        </w:rPr>
        <w:t>, П. А. Баранов, Л. М. Ванюш</w:t>
      </w:r>
      <w:r w:rsidR="00C12BC1">
        <w:rPr>
          <w:rFonts w:ascii="Times New Roman" w:hAnsi="Times New Roman" w:cs="Times New Roman"/>
          <w:sz w:val="24"/>
          <w:szCs w:val="24"/>
        </w:rPr>
        <w:t>кина. –  М., Просвещение.</w:t>
      </w:r>
      <w:r w:rsidRPr="00BD01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6C2" w:rsidRPr="00BD01ED" w:rsidRDefault="001616C2" w:rsidP="001616C2">
      <w:pPr>
        <w:tabs>
          <w:tab w:val="left" w:pos="3544"/>
          <w:tab w:val="left" w:pos="7088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учебник входит в перечень учебников, который утвержден приказом Министерства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r w:rsidRPr="00BD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1616C2" w:rsidRDefault="001616C2" w:rsidP="001616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1ED">
        <w:rPr>
          <w:rFonts w:ascii="Times New Roman" w:hAnsi="Times New Roman" w:cs="Times New Roman"/>
          <w:sz w:val="24"/>
          <w:szCs w:val="24"/>
        </w:rPr>
        <w:t>Описание места учебного предмета, курса в учебном плане. Программа по Всеобщей истори</w:t>
      </w:r>
      <w:r w:rsidR="002A42DA">
        <w:rPr>
          <w:rFonts w:ascii="Times New Roman" w:hAnsi="Times New Roman" w:cs="Times New Roman"/>
          <w:sz w:val="24"/>
          <w:szCs w:val="24"/>
        </w:rPr>
        <w:t>и для 8 класса рассчитана на 29</w:t>
      </w:r>
      <w:bookmarkStart w:id="0" w:name="_GoBack"/>
      <w:bookmarkEnd w:id="0"/>
      <w:r w:rsidRPr="00BD01ED">
        <w:rPr>
          <w:rFonts w:ascii="Times New Roman" w:hAnsi="Times New Roman" w:cs="Times New Roman"/>
          <w:sz w:val="24"/>
          <w:szCs w:val="24"/>
        </w:rPr>
        <w:t xml:space="preserve"> часов в год (2 ч в неделю</w:t>
      </w:r>
      <w:r w:rsidR="002A42DA">
        <w:rPr>
          <w:rFonts w:ascii="Times New Roman" w:hAnsi="Times New Roman" w:cs="Times New Roman"/>
          <w:sz w:val="24"/>
          <w:szCs w:val="24"/>
        </w:rPr>
        <w:t xml:space="preserve"> на весь курс истории</w:t>
      </w:r>
      <w:r w:rsidRPr="00BD01E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616C2" w:rsidRPr="00BD01ED" w:rsidRDefault="001616C2" w:rsidP="00161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16C2" w:rsidRPr="00BD01ED" w:rsidRDefault="001616C2" w:rsidP="001616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01ED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предмета, курса.</w:t>
      </w:r>
    </w:p>
    <w:p w:rsidR="001616C2" w:rsidRPr="00BD01ED" w:rsidRDefault="001616C2" w:rsidP="001616C2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Личностные результаты освоения основной образовательной программы. </w:t>
      </w:r>
    </w:p>
    <w:p w:rsidR="001616C2" w:rsidRPr="00BD01ED" w:rsidRDefault="001616C2" w:rsidP="001616C2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своей идентичности как гражданина страны, члена семьи, этнической и религиозной группы, локальной и региональной общности; </w:t>
      </w:r>
    </w:p>
    <w:p w:rsidR="001616C2" w:rsidRPr="00BD01ED" w:rsidRDefault="001616C2" w:rsidP="001616C2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гуманистических традиций и ценностей современного общества, уважение прав и свобод человека; </w:t>
      </w:r>
    </w:p>
    <w:p w:rsidR="001616C2" w:rsidRPr="00BD01ED" w:rsidRDefault="001616C2" w:rsidP="001616C2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</w:t>
      </w:r>
    </w:p>
    <w:p w:rsidR="001616C2" w:rsidRPr="00BD01ED" w:rsidRDefault="001616C2" w:rsidP="001616C2">
      <w:pPr>
        <w:numPr>
          <w:ilvl w:val="0"/>
          <w:numId w:val="5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  культурного   многообразия   мира, уважение к культуре своего и других народов, толерантность.</w:t>
      </w:r>
    </w:p>
    <w:p w:rsidR="001616C2" w:rsidRPr="00BD01ED" w:rsidRDefault="001616C2" w:rsidP="001616C2">
      <w:pPr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6C2" w:rsidRPr="00BD01ED" w:rsidRDefault="001616C2" w:rsidP="001616C2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BD01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Метапредметные</w:t>
      </w:r>
      <w:proofErr w:type="spellEnd"/>
      <w:r w:rsidRPr="00BD01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результаты</w:t>
      </w:r>
      <w:r w:rsidRPr="00BD01ED">
        <w:rPr>
          <w:rFonts w:ascii="Times New Roman" w:hAnsi="Times New Roman" w:cs="Times New Roman"/>
          <w:sz w:val="24"/>
          <w:szCs w:val="24"/>
        </w:rPr>
        <w:t xml:space="preserve"> </w:t>
      </w:r>
      <w:r w:rsidRPr="00BD01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освоения основной образовательной программы:</w:t>
      </w:r>
    </w:p>
    <w:p w:rsidR="001616C2" w:rsidRPr="00BD01ED" w:rsidRDefault="001616C2" w:rsidP="001616C2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  сознательно   организовывать   и   регулировать</w:t>
      </w: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свою деятельность —  учебную, общественную и др.;</w:t>
      </w:r>
    </w:p>
    <w:p w:rsidR="001616C2" w:rsidRPr="00BD01ED" w:rsidRDefault="001616C2" w:rsidP="001616C2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1616C2" w:rsidRPr="00BD01ED" w:rsidRDefault="001616C2" w:rsidP="001616C2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1616C2" w:rsidRPr="00BD01ED" w:rsidRDefault="001616C2" w:rsidP="001616C2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др.;</w:t>
      </w:r>
    </w:p>
    <w:p w:rsidR="001616C2" w:rsidRPr="00BD01ED" w:rsidRDefault="001616C2" w:rsidP="001616C2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применение знаний и приобретённых умений, освоенных в школе и в повседневной жизни, продуктивное взаимодействие с другими людьми в профессиональной сфере и социуме.</w:t>
      </w:r>
    </w:p>
    <w:p w:rsidR="001616C2" w:rsidRPr="00BD01ED" w:rsidRDefault="001616C2" w:rsidP="001616C2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6C2" w:rsidRPr="00BD01ED" w:rsidRDefault="001616C2" w:rsidP="001616C2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Предметные результаты</w:t>
      </w:r>
      <w:r w:rsidRPr="00BD01ED">
        <w:rPr>
          <w:rFonts w:ascii="Times New Roman" w:hAnsi="Times New Roman" w:cs="Times New Roman"/>
          <w:sz w:val="24"/>
          <w:szCs w:val="24"/>
        </w:rPr>
        <w:t xml:space="preserve"> </w:t>
      </w:r>
      <w:r w:rsidRPr="00BD01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освоения основной образовательной программы:</w:t>
      </w:r>
    </w:p>
    <w:p w:rsidR="001616C2" w:rsidRPr="00BD01ED" w:rsidRDefault="001616C2" w:rsidP="001616C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1ED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Предметные результаты освоения курса истории на уровне основного общего образования предполагают, что у учащегося сформированы:</w:t>
      </w:r>
    </w:p>
    <w:p w:rsidR="001616C2" w:rsidRPr="00BD01ED" w:rsidRDefault="001616C2" w:rsidP="001616C2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1ED">
        <w:rPr>
          <w:rFonts w:ascii="Times New Roman" w:eastAsia="Calibri" w:hAnsi="Times New Roman" w:cs="Times New Roman"/>
          <w:sz w:val="24"/>
          <w:szCs w:val="24"/>
          <w:lang w:eastAsia="ru-RU"/>
        </w:rPr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1616C2" w:rsidRPr="00BD01ED" w:rsidRDefault="001616C2" w:rsidP="001616C2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1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базовые исторические знания об основных этапах и закономерностях развития человеческого общества с </w:t>
      </w:r>
      <w:r w:rsidRPr="00BD01E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</w:t>
      </w:r>
      <w:r w:rsidRPr="00BD01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 </w:t>
      </w:r>
      <w:r w:rsidRPr="00BD01E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XVII</w:t>
      </w:r>
      <w:r w:rsidRPr="00BD01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веков;</w:t>
      </w:r>
    </w:p>
    <w:p w:rsidR="001616C2" w:rsidRPr="00BD01ED" w:rsidRDefault="001616C2" w:rsidP="001616C2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1ED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1616C2" w:rsidRPr="00BD01ED" w:rsidRDefault="001616C2" w:rsidP="001616C2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1ED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способность применять исторические знания для осмысления общественных событий и явлений прошлого и современности;</w:t>
      </w:r>
    </w:p>
    <w:p w:rsidR="001616C2" w:rsidRPr="00BD01ED" w:rsidRDefault="001616C2" w:rsidP="001616C2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1ED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1616C2" w:rsidRPr="00BD01ED" w:rsidRDefault="001616C2" w:rsidP="001616C2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1ED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1616C2" w:rsidRPr="00BD01ED" w:rsidRDefault="001616C2" w:rsidP="001616C2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1ED">
        <w:rPr>
          <w:rFonts w:ascii="Times New Roman" w:eastAsia="Calibri" w:hAnsi="Times New Roman" w:cs="Times New Roman"/>
          <w:sz w:val="24"/>
          <w:szCs w:val="24"/>
          <w:lang w:eastAsia="ru-RU"/>
        </w:rPr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1616C2" w:rsidRPr="00BD01ED" w:rsidRDefault="001616C2" w:rsidP="001616C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6C2" w:rsidRPr="00BD01ED" w:rsidRDefault="001616C2" w:rsidP="001616C2">
      <w:pPr>
        <w:tabs>
          <w:tab w:val="left" w:pos="3544"/>
          <w:tab w:val="left" w:pos="7088"/>
        </w:tabs>
        <w:spacing w:before="40"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Выпускник научится:</w:t>
      </w:r>
    </w:p>
    <w:p w:rsidR="001616C2" w:rsidRPr="00BD01ED" w:rsidRDefault="001616C2" w:rsidP="001616C2">
      <w:pPr>
        <w:numPr>
          <w:ilvl w:val="0"/>
          <w:numId w:val="1"/>
        </w:numPr>
        <w:tabs>
          <w:tab w:val="left" w:pos="3544"/>
          <w:tab w:val="left" w:pos="7088"/>
        </w:tabs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локализовать во времени основные этапы истории Нового времени, соотносить хронологию истории России и всеобщей истории в Новое время; </w:t>
      </w:r>
    </w:p>
    <w:p w:rsidR="001616C2" w:rsidRPr="00BD01ED" w:rsidRDefault="001616C2" w:rsidP="001616C2">
      <w:pPr>
        <w:numPr>
          <w:ilvl w:val="0"/>
          <w:numId w:val="1"/>
        </w:numPr>
        <w:tabs>
          <w:tab w:val="left" w:pos="3544"/>
          <w:tab w:val="left" w:pos="7088"/>
        </w:tabs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историческую карту как источник информации о границах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колонизаций и др.; </w:t>
      </w:r>
    </w:p>
    <w:p w:rsidR="001616C2" w:rsidRPr="00BD01ED" w:rsidRDefault="001616C2" w:rsidP="001616C2">
      <w:pPr>
        <w:numPr>
          <w:ilvl w:val="0"/>
          <w:numId w:val="1"/>
        </w:numPr>
        <w:tabs>
          <w:tab w:val="left" w:pos="3544"/>
          <w:tab w:val="left" w:pos="7088"/>
        </w:tabs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информацию из различных источников по всеобщей истории Нового времени;</w:t>
      </w:r>
    </w:p>
    <w:p w:rsidR="001616C2" w:rsidRPr="00BD01ED" w:rsidRDefault="001616C2" w:rsidP="001616C2">
      <w:pPr>
        <w:numPr>
          <w:ilvl w:val="0"/>
          <w:numId w:val="1"/>
        </w:numPr>
        <w:tabs>
          <w:tab w:val="left" w:pos="3544"/>
          <w:tab w:val="left" w:pos="7088"/>
        </w:tabs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описание положения и образа жизни основных социальных групп в Новое время, памятников материальной и художественной культуры; </w:t>
      </w:r>
    </w:p>
    <w:p w:rsidR="001616C2" w:rsidRPr="00BD01ED" w:rsidRDefault="001616C2" w:rsidP="001616C2">
      <w:pPr>
        <w:numPr>
          <w:ilvl w:val="0"/>
          <w:numId w:val="2"/>
        </w:numPr>
        <w:tabs>
          <w:tab w:val="left" w:pos="3544"/>
          <w:tab w:val="left" w:pos="7088"/>
        </w:tabs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исторический материал, содержащийся в учебной и дополнительной литературе по всеобщей истории Нового времени;</w:t>
      </w:r>
    </w:p>
    <w:p w:rsidR="001616C2" w:rsidRPr="00BD01ED" w:rsidRDefault="001616C2" w:rsidP="001616C2">
      <w:pPr>
        <w:numPr>
          <w:ilvl w:val="0"/>
          <w:numId w:val="2"/>
        </w:numPr>
        <w:tabs>
          <w:tab w:val="left" w:pos="3544"/>
          <w:tab w:val="left" w:pos="7088"/>
        </w:tabs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характерные, существенные черты: а) экономического и социального развития раскрывать характерные, существенные черты: а) экономического и социального развития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</w:t>
      </w:r>
    </w:p>
    <w:p w:rsidR="001616C2" w:rsidRPr="00BD01ED" w:rsidRDefault="001616C2" w:rsidP="001616C2">
      <w:pPr>
        <w:numPr>
          <w:ilvl w:val="0"/>
          <w:numId w:val="2"/>
        </w:numPr>
        <w:tabs>
          <w:tab w:val="left" w:pos="3544"/>
          <w:tab w:val="left" w:pos="7088"/>
        </w:tabs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объяснять причины и следствия ключевых событий и процессов истории периода Нового времени (социальных движений, реформ и революций, взаимодействия между народами и др.); </w:t>
      </w:r>
    </w:p>
    <w:p w:rsidR="001616C2" w:rsidRPr="00BD01ED" w:rsidRDefault="001616C2" w:rsidP="001616C2">
      <w:pPr>
        <w:numPr>
          <w:ilvl w:val="0"/>
          <w:numId w:val="2"/>
        </w:numPr>
        <w:tabs>
          <w:tab w:val="left" w:pos="3544"/>
          <w:tab w:val="left" w:pos="7088"/>
        </w:tabs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развитие России и других стран в Новое время; сравнивать исторические ситуации и события;</w:t>
      </w:r>
    </w:p>
    <w:p w:rsidR="001616C2" w:rsidRPr="00BD01ED" w:rsidRDefault="001616C2" w:rsidP="001616C2">
      <w:pPr>
        <w:numPr>
          <w:ilvl w:val="0"/>
          <w:numId w:val="2"/>
        </w:numPr>
        <w:tabs>
          <w:tab w:val="left" w:pos="3544"/>
          <w:tab w:val="left" w:pos="7088"/>
        </w:tabs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давать оценку событиям и личностям всеобщей истории Нового времени. </w:t>
      </w:r>
    </w:p>
    <w:p w:rsidR="001616C2" w:rsidRPr="00BD01ED" w:rsidRDefault="001616C2" w:rsidP="001616C2">
      <w:pPr>
        <w:tabs>
          <w:tab w:val="left" w:pos="3544"/>
          <w:tab w:val="left" w:pos="7088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Выпускник получит возможность научиться:</w:t>
      </w:r>
    </w:p>
    <w:p w:rsidR="001616C2" w:rsidRPr="00BD01ED" w:rsidRDefault="001616C2" w:rsidP="001616C2">
      <w:pPr>
        <w:numPr>
          <w:ilvl w:val="0"/>
          <w:numId w:val="3"/>
        </w:numPr>
        <w:tabs>
          <w:tab w:val="left" w:pos="3544"/>
          <w:tab w:val="left" w:pos="7088"/>
        </w:tabs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используя историческую карту, характеризовать социально-экономическое и политическое развитие стран в Новое время; </w:t>
      </w:r>
    </w:p>
    <w:p w:rsidR="001616C2" w:rsidRPr="00BD01ED" w:rsidRDefault="001616C2" w:rsidP="001616C2">
      <w:pPr>
        <w:numPr>
          <w:ilvl w:val="0"/>
          <w:numId w:val="3"/>
        </w:numPr>
        <w:tabs>
          <w:tab w:val="left" w:pos="3544"/>
          <w:tab w:val="left" w:pos="7088"/>
        </w:tabs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позиции автора и др.); </w:t>
      </w:r>
    </w:p>
    <w:p w:rsidR="001616C2" w:rsidRPr="00BD01ED" w:rsidRDefault="001616C2" w:rsidP="001616C2">
      <w:pPr>
        <w:numPr>
          <w:ilvl w:val="0"/>
          <w:numId w:val="3"/>
        </w:numPr>
        <w:tabs>
          <w:tab w:val="left" w:pos="3544"/>
          <w:tab w:val="left" w:pos="7088"/>
        </w:tabs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развитие России и других стран в Новое время; объяснять, в чем заключались общие черты и особенности; </w:t>
      </w:r>
    </w:p>
    <w:p w:rsidR="001616C2" w:rsidRPr="00BD01ED" w:rsidRDefault="001616C2" w:rsidP="001616C2">
      <w:pPr>
        <w:numPr>
          <w:ilvl w:val="0"/>
          <w:numId w:val="3"/>
        </w:numPr>
        <w:tabs>
          <w:tab w:val="left" w:pos="3544"/>
          <w:tab w:val="left" w:pos="7088"/>
        </w:tabs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знания по истории Нового времени при составлении описаний исторических и культурных памятников своего города, края и т. д. </w:t>
      </w:r>
    </w:p>
    <w:p w:rsidR="001616C2" w:rsidRPr="00BD01ED" w:rsidRDefault="001616C2" w:rsidP="001616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6C2" w:rsidRPr="00BD01ED" w:rsidRDefault="001616C2" w:rsidP="001616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1ED">
        <w:rPr>
          <w:rFonts w:ascii="Times New Roman" w:hAnsi="Times New Roman" w:cs="Times New Roman"/>
          <w:b/>
          <w:sz w:val="24"/>
          <w:szCs w:val="24"/>
        </w:rPr>
        <w:t>Содержание учебного предмета, курса.</w:t>
      </w:r>
    </w:p>
    <w:p w:rsidR="001616C2" w:rsidRPr="00BD01ED" w:rsidRDefault="001616C2" w:rsidP="001616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1ED">
        <w:rPr>
          <w:rFonts w:ascii="Times New Roman" w:hAnsi="Times New Roman" w:cs="Times New Roman"/>
          <w:b/>
          <w:sz w:val="24"/>
          <w:szCs w:val="24"/>
        </w:rPr>
        <w:t>История Нового времени.</w:t>
      </w:r>
      <w:r w:rsidRPr="00BD01ED">
        <w:rPr>
          <w:rFonts w:ascii="Times New Roman" w:hAnsi="Times New Roman" w:cs="Times New Roman"/>
          <w:sz w:val="24"/>
          <w:szCs w:val="24"/>
        </w:rPr>
        <w:t xml:space="preserve"> </w:t>
      </w:r>
      <w:r w:rsidRPr="00BD01ED">
        <w:rPr>
          <w:rFonts w:ascii="Times New Roman" w:hAnsi="Times New Roman" w:cs="Times New Roman"/>
          <w:b/>
          <w:sz w:val="24"/>
          <w:szCs w:val="24"/>
        </w:rPr>
        <w:t>1500—1800</w:t>
      </w:r>
    </w:p>
    <w:p w:rsidR="00C12BC1" w:rsidRPr="00C12BC1" w:rsidRDefault="00C12BC1" w:rsidP="00C12B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2B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Просвещение.</w:t>
      </w:r>
    </w:p>
    <w:p w:rsidR="001616C2" w:rsidRPr="00C12BC1" w:rsidRDefault="00C12BC1" w:rsidP="00C12B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2B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Английская буржуазная революция. Великая французская революция и ее последствия. Образование США.</w:t>
      </w:r>
      <w:r w:rsidRPr="00C12BC1">
        <w:t xml:space="preserve"> </w:t>
      </w:r>
      <w:r w:rsidRPr="00C12B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Промышленный переворот.</w:t>
      </w:r>
    </w:p>
    <w:p w:rsidR="00683D77" w:rsidRPr="00BD01ED" w:rsidRDefault="00683D77" w:rsidP="00683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 Эпоха Просвещения. Время преобразований</w:t>
      </w:r>
    </w:p>
    <w:p w:rsidR="00683D77" w:rsidRPr="00BD01ED" w:rsidRDefault="00683D77" w:rsidP="00683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3D77" w:rsidRPr="00BD01ED" w:rsidRDefault="00683D77" w:rsidP="00683D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Век Просвещения: развитие естественных наук, французские просветители XVIII в. </w:t>
      </w: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Великие просветители Европы. Просветители XVIII в. — продолжатели дела гуманистов эпохи Возрождения. Идеи Просвещения как мировоззрение укрепляющей свои позиции буржуазии. Ценности просветителей. Образование как решающий ресурс развития общества. Идеи прогресса и веры в безграничные возможности человека. Учение Джона Локка о «естественных» правах человека и теория общественного договора. Представление о цели свободы как стремлении к счастью. Шарль </w:t>
      </w:r>
      <w:proofErr w:type="spellStart"/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Монтескьё</w:t>
      </w:r>
      <w:proofErr w:type="spellEnd"/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теория разделения властей «О духе законов». Вольтер: поэт, историк, философ. Идеи Вольтера об общественно-политическом устройстве общества, его ценностях. Идеи Ж.-Ж. Руссо: концепция о народном суверенитете, принципы равенства и свободы в программе преобразований. Идеи энциклопедистов — альтернатива существующим порядкам в странах Европы. Экономические учения А. Смита и Ж. Тюрго. Влияние идей просветителей на формирование представлений о гражданском обществе, правовом государстве в Европе и Северной Америке. Манифест эпохи Просвещения.</w:t>
      </w:r>
    </w:p>
    <w:p w:rsidR="00683D77" w:rsidRPr="00BD01ED" w:rsidRDefault="00683D77" w:rsidP="00683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 художественной культуры Просвещения. Вера человека в собственные возможности. Поиск идеала, образа героя эпохи. Д. Дефо: образ человека новой эпохи (буржуа) </w:t>
      </w:r>
      <w:r w:rsidR="00C1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художественной литературе. Д. Свифт: сатира на пороки современного ему буржуазного общества. Гуманистические ценности эпохи Просвещения и их отражение в творчестве П. Бомарше, Ф. Шиллера, И. Гёте. Живописцы знати. Франсуа Буше. А. Ватто. Придворное искусство. «Певцы третьего сословия»: У. Хогарт, Ж. Б. С. Шарден. Свидетель эпохи: Жак Луи Давид. Музыкальное искусство эпохи Просвещения в XVIII в.: И. С. Бах, В. А. Моцарт, Л. </w:t>
      </w:r>
      <w:proofErr w:type="spellStart"/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</w:t>
      </w:r>
      <w:proofErr w:type="spellEnd"/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Бетховен. Архитектура эпохи великих царствований. Секуляризация культуры.</w:t>
      </w:r>
    </w:p>
    <w:p w:rsidR="00683D77" w:rsidRPr="00BD01ED" w:rsidRDefault="00683D77" w:rsidP="00683D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Экономическое и социальное развитие Европы в XVII—ХVIII вв.: начало промышленного переворота, развитие мануфактурного производства, положение сословий.</w:t>
      </w: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пути к индустриальной эре. Аграрная революция в Англии. Складывание новых отношений в английской деревне. Развитие капиталистического предпринимательства в деревне. Промышленный переворот в Англии, его предпосылки и особенности. Техническая и социальная сущность промышленного переворота. Внедрение машинной техники. Изобретения в ткачестве. Паровая машина англичанина Джеймса Уатта. Изобретение Р. </w:t>
      </w:r>
      <w:proofErr w:type="spellStart"/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Аркрайта</w:t>
      </w:r>
      <w:proofErr w:type="spellEnd"/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Изобретения </w:t>
      </w:r>
      <w:proofErr w:type="spellStart"/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Корба</w:t>
      </w:r>
      <w:proofErr w:type="spellEnd"/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Модсли</w:t>
      </w:r>
      <w:proofErr w:type="spellEnd"/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Появление фабричного производства: труд и быт рабочих. Формирование основных классов капиталистического общества: промышленной буржуазии и пролетариата. Жестокие правила выживания в </w:t>
      </w: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условиях капиталистического производства. Социальные движения протеста рабочих (</w:t>
      </w:r>
      <w:proofErr w:type="spellStart"/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луддизм</w:t>
      </w:r>
      <w:proofErr w:type="spellEnd"/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Цена технического прогресса.</w:t>
      </w:r>
    </w:p>
    <w:p w:rsidR="00683D77" w:rsidRPr="00BD01ED" w:rsidRDefault="00683D77" w:rsidP="00683D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Война североамериканских колоний за независимость. Образование Соединенных Штатов Америки; «отцы-основатели».</w:t>
      </w: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Английские колонии в Северной Америке. Распространение европейской цивилизации за Атлантику. Первые колонии в Северной Америке и их жители. Колониальное общество и хозяйственная жизнь. Управление колониями. Формирование североамериканской нации. Конфликт с метрополией. Патриотические организации колонистов. Война за независимость. Создание Соединённых Штатов Америки. Причины войны североамериканских колоний за свободу и справедливость. Первый Континентальный конгресс и его последствия. Т. </w:t>
      </w:r>
      <w:proofErr w:type="spellStart"/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Джефферсон</w:t>
      </w:r>
      <w:proofErr w:type="spellEnd"/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Дж. Вашингтон. Патриоты и </w:t>
      </w:r>
      <w:proofErr w:type="spellStart"/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лоялисты</w:t>
      </w:r>
      <w:proofErr w:type="spellEnd"/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Декларация независимости США. Образование США. Торжество принципов народного верховенства и естественного равенства людей. Военные действия и создание регулярной армии. Успешная дипломатия и завершение войны. Итоги и значение Войны за независимость США. Конституция США 1787 г. и её отличительные особенности. Устройство государства. Политическая система США. Билль о правах. Воплощение идей Просвещения в Конституции нового государства. Потеря Англией североамериканских колоний. Позиции Европы и России в борьбе североамериканских штатов за свободу. Историческое значение образования Соединённых Штатов Америки.</w:t>
      </w:r>
    </w:p>
    <w:p w:rsidR="00683D77" w:rsidRPr="00BD01ED" w:rsidRDefault="00683D77" w:rsidP="00683D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Французская революция XVIII в.: причины, участники. Начало и основные этапы революции. Политические течения и деятели революции. Программные и государственные документы. Революционные войны. Итоги и значение революции</w:t>
      </w: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Франция в XVIII в. Причины и начало Великой французской революции. Ускорение социально-экономического развития Франции в XVIII в. Демографические изменения. Изменения в социальной структуре, особенности формирования французской буржуазии. Особенности положения третьего сословия. Французская мануфактура и её специфика. Влияние движения просветителей на развитие просветительской идеологии. Французская революция как инструмент разрушения традиционного порядка в Европе. Слабость власти Людовика XV. Кризис. Людовик XVI и его слабая попытка реформирования. Жак Тюрго и его программа. Начало революции. От Генеральных штатов к Учредительному собранию: отказ от сословного представительства, провозглашение Национального и Учредительного собраний. Падение Бастилии — начало революции. Муниципальная революция. Национальная гвардия. Деятельность Учредительного собрания. Конституционалисты у власти. О. </w:t>
      </w:r>
      <w:proofErr w:type="spellStart"/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Мирабо</w:t>
      </w:r>
      <w:proofErr w:type="spellEnd"/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Жильбер</w:t>
      </w:r>
      <w:proofErr w:type="spellEnd"/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 Лафайет — герой Нового Света. Великая французская революция. От монархии к республике. Поход на Версаль. Главные положения Декларации прав человека и гражданина. Первые преобразования новой власти. Конституция 1791 г. </w:t>
      </w:r>
      <w:proofErr w:type="spellStart"/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Варенский</w:t>
      </w:r>
      <w:proofErr w:type="spellEnd"/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кризис. Якобинский клуб. Законодательное собрание. Начало революционных войн. Свержение монархии. Организация обороны. Коммуна Парижа. Новые декреты. Победа при </w:t>
      </w:r>
      <w:proofErr w:type="spellStart"/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Вальми</w:t>
      </w:r>
      <w:proofErr w:type="spellEnd"/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Дантон, Марат, Робеспьер: черты личности и особенности мировоззрения. Провозглашение республики. Казнь Людовика XVI: политический и нравственный аспекты. Неоднородность лагеря революции. Контрреволюционные мятежи. Якобинская диктатура и террор. Великая французская революция. От якобинской диктатуры к 18 брюмера Наполеона Бонапарта. Движение санкюлотов и раскол среди якобинцев. Трагедия Робеспьера — «якобинца без народа». Термидорианский переворот и расправа с противниками. Причины падения якобинской диктатуры. Конституция 1795 г. Войны Директории. Генерал Бонапарт: военачальник, личность. Военные успехи Франции. Государственный переворот 9—10 ноября 1799 г. и установление консульства. Значение Великой французской революции. Дискуссия в зарубежной и отечественной историографии о характере, социальной базе и итогах Великой французской революции.</w:t>
      </w:r>
    </w:p>
    <w:p w:rsidR="00683D77" w:rsidRPr="00BD01ED" w:rsidRDefault="00683D77" w:rsidP="00683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3D77" w:rsidRPr="00BD01ED" w:rsidRDefault="00683D77" w:rsidP="00683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 Традиционные общества Востока. Начало европейской колонизации</w:t>
      </w:r>
    </w:p>
    <w:p w:rsidR="00683D77" w:rsidRPr="00BD01ED" w:rsidRDefault="00683D77" w:rsidP="00683D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Османская империя: от могущества к упадку. Индия: держава Великих Моголов, начало проникновения англичан, британские завоевания. Империя Цин в Китае. Образование централизованного государства и установление </w:t>
      </w:r>
      <w:proofErr w:type="spellStart"/>
      <w:r w:rsidRPr="00BD01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сегуната</w:t>
      </w:r>
      <w:proofErr w:type="spellEnd"/>
      <w:r w:rsidRPr="00BD01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BD01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Токугава</w:t>
      </w:r>
      <w:proofErr w:type="spellEnd"/>
      <w:r w:rsidRPr="00BD01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Японии.</w:t>
      </w:r>
    </w:p>
    <w:p w:rsidR="00683D77" w:rsidRPr="00BD01ED" w:rsidRDefault="00683D77" w:rsidP="00683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Государства Востока: традиционное общество в эпоху раннего Нового времени. Земля принадлежит государству. Деревенская община и её особенности в разных цивилизациях Востока. Государство — регулятор хозяйственной жизни. Замкнутость сословного общества. Разложение сословного строя. Города под контролем государства. Религии Востока — путь самосовершенствования.</w:t>
      </w:r>
    </w:p>
    <w:p w:rsidR="00683D77" w:rsidRPr="00BD01ED" w:rsidRDefault="00683D77" w:rsidP="00683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Государства Востока. Начало европейской колонизации. Разрушение традиционности восточных обществ европейскими колонизаторами. Империя Великих Моголов в Индии. </w:t>
      </w:r>
      <w:proofErr w:type="spellStart"/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Бабур</w:t>
      </w:r>
      <w:proofErr w:type="spellEnd"/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Акбар и его политика реформ: «мир для всех». Кризис и распад империи Моголов. Основные события соперничества Португалии, Франции и Англии за Индию. Религии Востока: конфуцианство, буддизм, индуизм, синтоизм.</w:t>
      </w:r>
    </w:p>
    <w:p w:rsidR="00683D77" w:rsidRPr="00BD01ED" w:rsidRDefault="00683D77" w:rsidP="00683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Маньчжурское завоевание Китая. Общественное устройство </w:t>
      </w:r>
      <w:proofErr w:type="spellStart"/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Цинской</w:t>
      </w:r>
      <w:proofErr w:type="spellEnd"/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империи. «Закрытие» Китая. Русско-китайские отношения. Китай и Европа: культурное влияние. Правление </w:t>
      </w:r>
      <w:proofErr w:type="spellStart"/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сёгунов</w:t>
      </w:r>
      <w:proofErr w:type="spellEnd"/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Японии. </w:t>
      </w:r>
      <w:proofErr w:type="spellStart"/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Сёгунат</w:t>
      </w:r>
      <w:proofErr w:type="spellEnd"/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Токугава</w:t>
      </w:r>
      <w:proofErr w:type="spellEnd"/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Сословный характер общества. Самураи и крестьяне. «Закрытие» Японии. Русско-японские отношения.</w:t>
      </w:r>
    </w:p>
    <w:p w:rsidR="00683D77" w:rsidRPr="00BD01ED" w:rsidRDefault="00683D77" w:rsidP="00683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Повторение. </w:t>
      </w:r>
      <w:r w:rsidRPr="00BD01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Историческое и культурное наследие Нового времени</w:t>
      </w:r>
      <w:r w:rsidRPr="00BD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Значение раннего Нового времени. Мир в эпоху раннего Нового времени. Итоги и уроки раннего Нового времени.</w:t>
      </w:r>
    </w:p>
    <w:p w:rsidR="00F61A1C" w:rsidRDefault="00F61A1C" w:rsidP="00683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D77" w:rsidRPr="00BD01ED" w:rsidRDefault="00683D77" w:rsidP="00683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1ED"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</w:p>
    <w:p w:rsidR="00683D77" w:rsidRPr="00BD01ED" w:rsidRDefault="00683D77" w:rsidP="0068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17"/>
        <w:gridCol w:w="6980"/>
        <w:gridCol w:w="850"/>
        <w:gridCol w:w="992"/>
        <w:gridCol w:w="567"/>
        <w:gridCol w:w="851"/>
      </w:tblGrid>
      <w:tr w:rsidR="00683D77" w:rsidRPr="00BD01ED" w:rsidTr="005A4726">
        <w:trPr>
          <w:trHeight w:val="381"/>
        </w:trPr>
        <w:tc>
          <w:tcPr>
            <w:tcW w:w="817" w:type="dxa"/>
            <w:vMerge w:val="restart"/>
            <w:vAlign w:val="center"/>
          </w:tcPr>
          <w:p w:rsidR="00683D77" w:rsidRPr="00BD01ED" w:rsidRDefault="00683D77" w:rsidP="005A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980" w:type="dxa"/>
            <w:vMerge w:val="restart"/>
            <w:vAlign w:val="center"/>
          </w:tcPr>
          <w:p w:rsidR="00683D77" w:rsidRPr="00BD01ED" w:rsidRDefault="00683D77" w:rsidP="005A4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 тем и уроков</w:t>
            </w:r>
          </w:p>
          <w:p w:rsidR="00683D77" w:rsidRPr="00BD01ED" w:rsidRDefault="00683D77" w:rsidP="005A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83D77" w:rsidRPr="00BD01ED" w:rsidRDefault="00683D77" w:rsidP="005A4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683D77" w:rsidRPr="00BD01ED" w:rsidRDefault="00683D77" w:rsidP="005A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410" w:type="dxa"/>
            <w:gridSpan w:val="3"/>
            <w:vAlign w:val="center"/>
          </w:tcPr>
          <w:p w:rsidR="00683D77" w:rsidRPr="00BD01ED" w:rsidRDefault="00683D77" w:rsidP="005A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83D77" w:rsidRPr="00BD01ED" w:rsidTr="005A4726">
        <w:trPr>
          <w:trHeight w:val="336"/>
        </w:trPr>
        <w:tc>
          <w:tcPr>
            <w:tcW w:w="817" w:type="dxa"/>
            <w:vMerge/>
            <w:vAlign w:val="center"/>
          </w:tcPr>
          <w:p w:rsidR="00683D77" w:rsidRPr="00BD01ED" w:rsidRDefault="00683D77" w:rsidP="005A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vMerge/>
            <w:vAlign w:val="center"/>
          </w:tcPr>
          <w:p w:rsidR="00683D77" w:rsidRPr="00BD01ED" w:rsidRDefault="00683D77" w:rsidP="005A4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683D77" w:rsidRPr="00BD01ED" w:rsidRDefault="00683D77" w:rsidP="005A4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83D77" w:rsidRPr="00BD01ED" w:rsidRDefault="00F61A1C" w:rsidP="005A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3D77" w:rsidRPr="00BD01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567" w:type="dxa"/>
            <w:vAlign w:val="center"/>
          </w:tcPr>
          <w:p w:rsidR="00683D77" w:rsidRPr="00BD01ED" w:rsidRDefault="00F61A1C" w:rsidP="005A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3D77" w:rsidRPr="00BD01E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851" w:type="dxa"/>
            <w:vAlign w:val="center"/>
          </w:tcPr>
          <w:p w:rsidR="00683D77" w:rsidRPr="00BD01ED" w:rsidRDefault="00F61A1C" w:rsidP="005A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3D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F61A1C" w:rsidRPr="00BD01ED" w:rsidTr="005A4726">
        <w:trPr>
          <w:trHeight w:val="336"/>
        </w:trPr>
        <w:tc>
          <w:tcPr>
            <w:tcW w:w="817" w:type="dxa"/>
            <w:vAlign w:val="center"/>
          </w:tcPr>
          <w:p w:rsidR="00F61A1C" w:rsidRPr="00BD01ED" w:rsidRDefault="006A2390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777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980" w:type="dxa"/>
            <w:vAlign w:val="center"/>
          </w:tcPr>
          <w:p w:rsidR="00F61A1C" w:rsidRPr="00F61A1C" w:rsidRDefault="00F61A1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Введение. Мир в конце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850" w:type="dxa"/>
            <w:vAlign w:val="center"/>
          </w:tcPr>
          <w:p w:rsidR="00F61A1C" w:rsidRPr="00BD01ED" w:rsidRDefault="00F61A1C" w:rsidP="00F3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F61A1C" w:rsidRDefault="00F61A1C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61A1C" w:rsidRDefault="00F61A1C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61A1C" w:rsidRDefault="00F61A1C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D77" w:rsidRPr="00BD01ED" w:rsidTr="006A2390">
        <w:trPr>
          <w:trHeight w:val="391"/>
        </w:trPr>
        <w:tc>
          <w:tcPr>
            <w:tcW w:w="817" w:type="dxa"/>
            <w:vAlign w:val="center"/>
          </w:tcPr>
          <w:p w:rsidR="00683D77" w:rsidRPr="00BD01ED" w:rsidRDefault="00683D77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</w:tcPr>
          <w:p w:rsidR="00683D77" w:rsidRPr="00F61A1C" w:rsidRDefault="00683D77" w:rsidP="00F377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A1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Тема 3. Эпоха Просвещения. Время преобразований</w:t>
            </w:r>
          </w:p>
        </w:tc>
        <w:tc>
          <w:tcPr>
            <w:tcW w:w="850" w:type="dxa"/>
          </w:tcPr>
          <w:p w:rsidR="00683D77" w:rsidRPr="00BD01ED" w:rsidRDefault="00683D77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83D77" w:rsidRPr="00BD01ED" w:rsidRDefault="00683D77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3D77" w:rsidRPr="00BD01ED" w:rsidRDefault="00683D77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3D77" w:rsidRPr="00BD01ED" w:rsidRDefault="00683D77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D77" w:rsidRPr="00BD01ED" w:rsidTr="005A4726">
        <w:tc>
          <w:tcPr>
            <w:tcW w:w="817" w:type="dxa"/>
            <w:vAlign w:val="center"/>
          </w:tcPr>
          <w:p w:rsidR="00683D77" w:rsidRPr="00BD01ED" w:rsidRDefault="00F3777C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980" w:type="dxa"/>
          </w:tcPr>
          <w:p w:rsidR="00683D77" w:rsidRPr="00BD01ED" w:rsidRDefault="00683D77" w:rsidP="00F3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Великие просветители Европы. </w:t>
            </w:r>
            <w:r w:rsidRPr="00BD01ED"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850" w:type="dxa"/>
          </w:tcPr>
          <w:p w:rsidR="00683D77" w:rsidRPr="00BD01ED" w:rsidRDefault="00F61A1C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83D77" w:rsidRPr="00BD01ED" w:rsidRDefault="00683D77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3D77" w:rsidRPr="00BD01ED" w:rsidRDefault="00683D77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3D77" w:rsidRPr="00BD01ED" w:rsidRDefault="00683D77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D77" w:rsidRPr="00BD01ED" w:rsidTr="005A4726">
        <w:tc>
          <w:tcPr>
            <w:tcW w:w="817" w:type="dxa"/>
            <w:vAlign w:val="center"/>
          </w:tcPr>
          <w:p w:rsidR="00683D77" w:rsidRPr="00BD01ED" w:rsidRDefault="00F3777C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6980" w:type="dxa"/>
          </w:tcPr>
          <w:p w:rsidR="00683D77" w:rsidRPr="00BD01ED" w:rsidRDefault="00683D77" w:rsidP="00F3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bCs/>
                <w:sz w:val="24"/>
                <w:szCs w:val="24"/>
              </w:rPr>
              <w:t>Мир художественной культуры Просвещения.</w:t>
            </w:r>
          </w:p>
        </w:tc>
        <w:tc>
          <w:tcPr>
            <w:tcW w:w="850" w:type="dxa"/>
          </w:tcPr>
          <w:p w:rsidR="00683D77" w:rsidRPr="00BD01ED" w:rsidRDefault="00F61A1C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83D77" w:rsidRPr="00BD01ED" w:rsidRDefault="00683D77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3D77" w:rsidRPr="00BD01ED" w:rsidRDefault="00683D77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3D77" w:rsidRPr="00BD01ED" w:rsidRDefault="00683D77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D77" w:rsidRPr="00BD01ED" w:rsidTr="005A4726">
        <w:tc>
          <w:tcPr>
            <w:tcW w:w="817" w:type="dxa"/>
            <w:vAlign w:val="center"/>
          </w:tcPr>
          <w:p w:rsidR="00683D77" w:rsidRPr="00BD01ED" w:rsidRDefault="00F3777C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980" w:type="dxa"/>
          </w:tcPr>
          <w:p w:rsidR="00683D77" w:rsidRPr="00BD01ED" w:rsidRDefault="00683D77" w:rsidP="00F3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bCs/>
                <w:sz w:val="24"/>
                <w:szCs w:val="24"/>
              </w:rPr>
              <w:t>На пути к индустриаль</w:t>
            </w:r>
            <w:r w:rsidRPr="00BD01E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ной эре.</w:t>
            </w:r>
          </w:p>
        </w:tc>
        <w:tc>
          <w:tcPr>
            <w:tcW w:w="850" w:type="dxa"/>
          </w:tcPr>
          <w:p w:rsidR="00683D77" w:rsidRPr="00BD01ED" w:rsidRDefault="00F61A1C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83D77" w:rsidRPr="00BD01ED" w:rsidRDefault="00683D77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3D77" w:rsidRPr="00BD01ED" w:rsidRDefault="00683D77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3D77" w:rsidRPr="00BD01ED" w:rsidRDefault="00683D77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1C" w:rsidRPr="00BD01ED" w:rsidTr="005A4726">
        <w:tc>
          <w:tcPr>
            <w:tcW w:w="817" w:type="dxa"/>
            <w:vAlign w:val="center"/>
          </w:tcPr>
          <w:p w:rsidR="00F61A1C" w:rsidRPr="00BD01ED" w:rsidRDefault="00F3777C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80" w:type="dxa"/>
          </w:tcPr>
          <w:p w:rsidR="00F61A1C" w:rsidRPr="00BD01ED" w:rsidRDefault="00F61A1C" w:rsidP="00F377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Повторительно-обобщающий урок по теме «Эпоха Просвещения. Время преобразований».</w:t>
            </w:r>
          </w:p>
        </w:tc>
        <w:tc>
          <w:tcPr>
            <w:tcW w:w="850" w:type="dxa"/>
          </w:tcPr>
          <w:p w:rsidR="00F61A1C" w:rsidRDefault="00F61A1C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61A1C" w:rsidRPr="00BD01ED" w:rsidRDefault="00F61A1C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1A1C" w:rsidRPr="00BD01ED" w:rsidRDefault="00F61A1C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61A1C" w:rsidRPr="00BD01ED" w:rsidRDefault="00F61A1C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D77" w:rsidRPr="00BD01ED" w:rsidTr="005A4726">
        <w:tc>
          <w:tcPr>
            <w:tcW w:w="817" w:type="dxa"/>
            <w:vAlign w:val="center"/>
          </w:tcPr>
          <w:p w:rsidR="00683D77" w:rsidRPr="00BD01ED" w:rsidRDefault="00F3777C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80" w:type="dxa"/>
          </w:tcPr>
          <w:p w:rsidR="00683D77" w:rsidRPr="00BD01ED" w:rsidRDefault="00683D77" w:rsidP="00F3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Английские колонии в Северной Америке.</w:t>
            </w:r>
          </w:p>
        </w:tc>
        <w:tc>
          <w:tcPr>
            <w:tcW w:w="850" w:type="dxa"/>
          </w:tcPr>
          <w:p w:rsidR="00683D77" w:rsidRPr="00BD01ED" w:rsidRDefault="00683D77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3D77" w:rsidRPr="00BD01ED" w:rsidRDefault="00683D77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3D77" w:rsidRPr="00BD01ED" w:rsidRDefault="00683D77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3D77" w:rsidRPr="00BD01ED" w:rsidRDefault="00683D77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D77" w:rsidRPr="00BD01ED" w:rsidTr="005A4726">
        <w:tc>
          <w:tcPr>
            <w:tcW w:w="817" w:type="dxa"/>
            <w:vAlign w:val="center"/>
          </w:tcPr>
          <w:p w:rsidR="00683D77" w:rsidRPr="00BD01ED" w:rsidRDefault="00F3777C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6980" w:type="dxa"/>
          </w:tcPr>
          <w:p w:rsidR="00683D77" w:rsidRPr="00BD01ED" w:rsidRDefault="00683D77" w:rsidP="00F3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Война за независимость. Создание Соединённых Штатов Аме</w:t>
            </w:r>
            <w:r w:rsidRPr="00BD01ED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softHyphen/>
              <w:t>рики.</w:t>
            </w:r>
          </w:p>
        </w:tc>
        <w:tc>
          <w:tcPr>
            <w:tcW w:w="850" w:type="dxa"/>
          </w:tcPr>
          <w:p w:rsidR="00683D77" w:rsidRPr="00BD01ED" w:rsidRDefault="00F61A1C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83D77" w:rsidRPr="00BD01ED" w:rsidRDefault="00683D77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3D77" w:rsidRPr="00BD01ED" w:rsidRDefault="00683D77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3D77" w:rsidRPr="00BD01ED" w:rsidRDefault="00683D77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D77" w:rsidRPr="00BD01ED" w:rsidTr="005A4726">
        <w:tc>
          <w:tcPr>
            <w:tcW w:w="817" w:type="dxa"/>
            <w:vAlign w:val="center"/>
          </w:tcPr>
          <w:p w:rsidR="00683D77" w:rsidRPr="00BD01ED" w:rsidRDefault="00F3777C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80" w:type="dxa"/>
          </w:tcPr>
          <w:p w:rsidR="00683D77" w:rsidRPr="00BD01ED" w:rsidRDefault="00683D77" w:rsidP="00F3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Франция в XVIII в. Причины и начало Великой Фран</w:t>
            </w:r>
            <w:r w:rsidRPr="00BD01ED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softHyphen/>
              <w:t>цузской революции.</w:t>
            </w:r>
          </w:p>
        </w:tc>
        <w:tc>
          <w:tcPr>
            <w:tcW w:w="850" w:type="dxa"/>
          </w:tcPr>
          <w:p w:rsidR="00683D77" w:rsidRPr="00BD01ED" w:rsidRDefault="00683D77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3D77" w:rsidRPr="00BD01ED" w:rsidRDefault="00683D77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3D77" w:rsidRPr="00BD01ED" w:rsidRDefault="00683D77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3D77" w:rsidRPr="00BD01ED" w:rsidRDefault="00683D77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D77" w:rsidRPr="00BD01ED" w:rsidTr="005A4726">
        <w:tc>
          <w:tcPr>
            <w:tcW w:w="817" w:type="dxa"/>
            <w:vAlign w:val="center"/>
          </w:tcPr>
          <w:p w:rsidR="00683D77" w:rsidRPr="00BD01ED" w:rsidRDefault="00F3777C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6980" w:type="dxa"/>
          </w:tcPr>
          <w:p w:rsidR="00683D77" w:rsidRPr="00F3777C" w:rsidRDefault="00683D77" w:rsidP="00F37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ED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Великая Французская ре</w:t>
            </w:r>
            <w:r w:rsidRPr="00BD01ED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softHyphen/>
              <w:t>волюция. От монархии к республике.</w:t>
            </w:r>
          </w:p>
        </w:tc>
        <w:tc>
          <w:tcPr>
            <w:tcW w:w="850" w:type="dxa"/>
          </w:tcPr>
          <w:p w:rsidR="00683D77" w:rsidRPr="00BD01ED" w:rsidRDefault="00F61A1C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83D77" w:rsidRPr="00BD01ED" w:rsidRDefault="00683D77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3D77" w:rsidRPr="00BD01ED" w:rsidRDefault="00683D77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3D77" w:rsidRPr="00BD01ED" w:rsidRDefault="00683D77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D77" w:rsidRPr="00BD01ED" w:rsidTr="005A4726">
        <w:tc>
          <w:tcPr>
            <w:tcW w:w="817" w:type="dxa"/>
            <w:vAlign w:val="center"/>
          </w:tcPr>
          <w:p w:rsidR="00683D77" w:rsidRPr="00BD01ED" w:rsidRDefault="00F3777C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6980" w:type="dxa"/>
          </w:tcPr>
          <w:p w:rsidR="00683D77" w:rsidRPr="00BD01ED" w:rsidRDefault="00683D77" w:rsidP="00F3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bCs/>
                <w:sz w:val="24"/>
                <w:szCs w:val="24"/>
              </w:rPr>
              <w:t>Великая Французская ре</w:t>
            </w:r>
            <w:r w:rsidRPr="00BD01E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волюция. От якобинской диктатуры к 18 брюмера Наполеона Бонапарта.</w:t>
            </w:r>
          </w:p>
        </w:tc>
        <w:tc>
          <w:tcPr>
            <w:tcW w:w="850" w:type="dxa"/>
          </w:tcPr>
          <w:p w:rsidR="00683D77" w:rsidRPr="00BD01ED" w:rsidRDefault="00F61A1C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83D77" w:rsidRPr="00BD01ED" w:rsidRDefault="00683D77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3D77" w:rsidRPr="00BD01ED" w:rsidRDefault="00683D77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3D77" w:rsidRPr="00BD01ED" w:rsidRDefault="00683D77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1C" w:rsidRPr="00BD01ED" w:rsidTr="005A4726">
        <w:tc>
          <w:tcPr>
            <w:tcW w:w="817" w:type="dxa"/>
            <w:vAlign w:val="center"/>
          </w:tcPr>
          <w:p w:rsidR="00F61A1C" w:rsidRPr="00BD01ED" w:rsidRDefault="00F3777C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80" w:type="dxa"/>
          </w:tcPr>
          <w:p w:rsidR="00F61A1C" w:rsidRPr="00BD01ED" w:rsidRDefault="00F61A1C" w:rsidP="00F377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Европа в период Французской революции.</w:t>
            </w:r>
          </w:p>
        </w:tc>
        <w:tc>
          <w:tcPr>
            <w:tcW w:w="850" w:type="dxa"/>
          </w:tcPr>
          <w:p w:rsidR="00F61A1C" w:rsidRDefault="00F61A1C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61A1C" w:rsidRPr="00BD01ED" w:rsidRDefault="00F61A1C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1A1C" w:rsidRPr="00BD01ED" w:rsidRDefault="00F61A1C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61A1C" w:rsidRPr="00BD01ED" w:rsidRDefault="00F61A1C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1C" w:rsidRPr="00BD01ED" w:rsidTr="005A4726">
        <w:tc>
          <w:tcPr>
            <w:tcW w:w="817" w:type="dxa"/>
            <w:vAlign w:val="center"/>
          </w:tcPr>
          <w:p w:rsidR="00F61A1C" w:rsidRPr="00BD01ED" w:rsidRDefault="00F3777C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80" w:type="dxa"/>
          </w:tcPr>
          <w:p w:rsidR="00F61A1C" w:rsidRPr="006A2390" w:rsidRDefault="00F61A1C" w:rsidP="00F377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Повседневная жизнь европейцев в </w:t>
            </w:r>
            <w:r w:rsidR="006A23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 w:rsidR="006A2390" w:rsidRPr="006A23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2390">
              <w:rPr>
                <w:rFonts w:ascii="Times New Roman" w:hAnsi="Times New Roman" w:cs="Times New Roman"/>
                <w:bCs/>
                <w:sz w:val="24"/>
                <w:szCs w:val="24"/>
              </w:rPr>
              <w:t>веке.</w:t>
            </w:r>
          </w:p>
        </w:tc>
        <w:tc>
          <w:tcPr>
            <w:tcW w:w="850" w:type="dxa"/>
          </w:tcPr>
          <w:p w:rsidR="00F61A1C" w:rsidRDefault="006A2390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61A1C" w:rsidRPr="00BD01ED" w:rsidRDefault="00F61A1C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1A1C" w:rsidRPr="00BD01ED" w:rsidRDefault="00F61A1C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61A1C" w:rsidRPr="00BD01ED" w:rsidRDefault="00F61A1C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390" w:rsidRPr="00BD01ED" w:rsidTr="005A4726">
        <w:tc>
          <w:tcPr>
            <w:tcW w:w="817" w:type="dxa"/>
            <w:vAlign w:val="center"/>
          </w:tcPr>
          <w:p w:rsidR="006A2390" w:rsidRPr="00BD01ED" w:rsidRDefault="00F3777C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80" w:type="dxa"/>
          </w:tcPr>
          <w:p w:rsidR="006A2390" w:rsidRDefault="006A2390" w:rsidP="00F377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850" w:type="dxa"/>
          </w:tcPr>
          <w:p w:rsidR="006A2390" w:rsidRDefault="00F3777C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2390" w:rsidRPr="00BD01ED" w:rsidRDefault="006A2390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2390" w:rsidRPr="00BD01ED" w:rsidRDefault="006A2390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2390" w:rsidRPr="00BD01ED" w:rsidRDefault="006A2390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D77" w:rsidRPr="00BD01ED" w:rsidTr="005A4726">
        <w:tc>
          <w:tcPr>
            <w:tcW w:w="817" w:type="dxa"/>
            <w:vAlign w:val="center"/>
          </w:tcPr>
          <w:p w:rsidR="00683D77" w:rsidRPr="00BD01ED" w:rsidRDefault="00683D77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</w:tcPr>
          <w:p w:rsidR="00683D77" w:rsidRPr="006A2390" w:rsidRDefault="00683D77" w:rsidP="00F37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2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4. Традиционные общества Востока. Начало европейской колонизации</w:t>
            </w:r>
          </w:p>
        </w:tc>
        <w:tc>
          <w:tcPr>
            <w:tcW w:w="850" w:type="dxa"/>
          </w:tcPr>
          <w:p w:rsidR="00683D77" w:rsidRPr="00BD01ED" w:rsidRDefault="00683D77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3D77" w:rsidRPr="00BD01ED" w:rsidRDefault="00683D77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3D77" w:rsidRPr="00BD01ED" w:rsidRDefault="00683D77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3D77" w:rsidRPr="00BD01ED" w:rsidRDefault="00683D77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D77" w:rsidRPr="00BD01ED" w:rsidTr="00F3777C">
        <w:trPr>
          <w:trHeight w:val="321"/>
        </w:trPr>
        <w:tc>
          <w:tcPr>
            <w:tcW w:w="817" w:type="dxa"/>
          </w:tcPr>
          <w:p w:rsidR="00683D77" w:rsidRPr="00BD01ED" w:rsidRDefault="00F3777C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80" w:type="dxa"/>
          </w:tcPr>
          <w:p w:rsidR="00683D77" w:rsidRPr="00BD01ED" w:rsidRDefault="00683D77" w:rsidP="00F3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D01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Государства Востока. Начало европейской колонизации.</w:t>
            </w:r>
          </w:p>
        </w:tc>
        <w:tc>
          <w:tcPr>
            <w:tcW w:w="850" w:type="dxa"/>
          </w:tcPr>
          <w:p w:rsidR="00683D77" w:rsidRPr="00BD01ED" w:rsidRDefault="00683D77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3D77" w:rsidRPr="00BD01ED" w:rsidRDefault="00683D77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3D77" w:rsidRPr="00BD01ED" w:rsidRDefault="00683D77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3D77" w:rsidRPr="00BD01ED" w:rsidRDefault="00683D77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D77" w:rsidRPr="00BD01ED" w:rsidTr="005A4726">
        <w:tc>
          <w:tcPr>
            <w:tcW w:w="817" w:type="dxa"/>
            <w:vAlign w:val="center"/>
          </w:tcPr>
          <w:p w:rsidR="00683D77" w:rsidRPr="00BD01ED" w:rsidRDefault="00F3777C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80" w:type="dxa"/>
          </w:tcPr>
          <w:p w:rsidR="00683D77" w:rsidRPr="00BD01ED" w:rsidRDefault="006A2390" w:rsidP="00F3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Повторение и обобщение.</w:t>
            </w:r>
          </w:p>
        </w:tc>
        <w:tc>
          <w:tcPr>
            <w:tcW w:w="850" w:type="dxa"/>
          </w:tcPr>
          <w:p w:rsidR="00683D77" w:rsidRPr="00BD01ED" w:rsidRDefault="00683D77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3D77" w:rsidRPr="00BD01ED" w:rsidRDefault="00683D77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3D77" w:rsidRPr="00BD01ED" w:rsidRDefault="00683D77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3D77" w:rsidRPr="00BD01ED" w:rsidRDefault="00683D77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390" w:rsidRPr="00BD01ED" w:rsidTr="005A4726">
        <w:tc>
          <w:tcPr>
            <w:tcW w:w="817" w:type="dxa"/>
            <w:vAlign w:val="center"/>
          </w:tcPr>
          <w:p w:rsidR="006A2390" w:rsidRPr="00BD01ED" w:rsidRDefault="00F3777C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80" w:type="dxa"/>
          </w:tcPr>
          <w:p w:rsidR="006A2390" w:rsidRDefault="006A2390" w:rsidP="00F377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к итоговой контрольной работе.</w:t>
            </w:r>
          </w:p>
        </w:tc>
        <w:tc>
          <w:tcPr>
            <w:tcW w:w="850" w:type="dxa"/>
          </w:tcPr>
          <w:p w:rsidR="006A2390" w:rsidRPr="00BD01ED" w:rsidRDefault="006A2390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2390" w:rsidRPr="00BD01ED" w:rsidRDefault="006A2390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2390" w:rsidRPr="00BD01ED" w:rsidRDefault="006A2390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2390" w:rsidRPr="00BD01ED" w:rsidRDefault="006A2390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390" w:rsidRPr="00BD01ED" w:rsidTr="005A4726">
        <w:tc>
          <w:tcPr>
            <w:tcW w:w="817" w:type="dxa"/>
            <w:vAlign w:val="center"/>
          </w:tcPr>
          <w:p w:rsidR="006A2390" w:rsidRPr="00BD01ED" w:rsidRDefault="00F3777C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80" w:type="dxa"/>
          </w:tcPr>
          <w:p w:rsidR="006A2390" w:rsidRDefault="006A2390" w:rsidP="00F377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850" w:type="dxa"/>
          </w:tcPr>
          <w:p w:rsidR="006A2390" w:rsidRPr="00BD01ED" w:rsidRDefault="006A2390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2390" w:rsidRPr="00BD01ED" w:rsidRDefault="006A2390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2390" w:rsidRPr="00BD01ED" w:rsidRDefault="006A2390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2390" w:rsidRPr="00BD01ED" w:rsidRDefault="006A2390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390" w:rsidRPr="00BD01ED" w:rsidTr="005A4726">
        <w:tc>
          <w:tcPr>
            <w:tcW w:w="817" w:type="dxa"/>
            <w:vAlign w:val="center"/>
          </w:tcPr>
          <w:p w:rsidR="006A2390" w:rsidRPr="00BD01ED" w:rsidRDefault="00F3777C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80" w:type="dxa"/>
          </w:tcPr>
          <w:p w:rsidR="006A2390" w:rsidRDefault="006A2390" w:rsidP="00F377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850" w:type="dxa"/>
          </w:tcPr>
          <w:p w:rsidR="006A2390" w:rsidRPr="00BD01ED" w:rsidRDefault="006A2390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2390" w:rsidRPr="00BD01ED" w:rsidRDefault="006A2390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2390" w:rsidRPr="00BD01ED" w:rsidRDefault="006A2390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2390" w:rsidRPr="00BD01ED" w:rsidRDefault="006A2390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390" w:rsidRPr="00BD01ED" w:rsidTr="005A4726">
        <w:tc>
          <w:tcPr>
            <w:tcW w:w="817" w:type="dxa"/>
            <w:vAlign w:val="center"/>
          </w:tcPr>
          <w:p w:rsidR="006A2390" w:rsidRPr="00BD01ED" w:rsidRDefault="00F3777C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80" w:type="dxa"/>
          </w:tcPr>
          <w:p w:rsidR="006A2390" w:rsidRDefault="006A2390" w:rsidP="00F377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Заключительный урок.</w:t>
            </w:r>
          </w:p>
        </w:tc>
        <w:tc>
          <w:tcPr>
            <w:tcW w:w="850" w:type="dxa"/>
          </w:tcPr>
          <w:p w:rsidR="006A2390" w:rsidRPr="00BD01ED" w:rsidRDefault="006A2390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2390" w:rsidRPr="00BD01ED" w:rsidRDefault="006A2390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2390" w:rsidRPr="00BD01ED" w:rsidRDefault="006A2390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2390" w:rsidRPr="00BD01ED" w:rsidRDefault="006A2390" w:rsidP="00F3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FD4" w:rsidRDefault="00F46FD4"/>
    <w:sectPr w:rsidR="00F46FD4" w:rsidSect="00C12B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B7EB6"/>
    <w:multiLevelType w:val="hybridMultilevel"/>
    <w:tmpl w:val="D3FAC2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211C1"/>
    <w:multiLevelType w:val="hybridMultilevel"/>
    <w:tmpl w:val="74764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73F8E"/>
    <w:multiLevelType w:val="hybridMultilevel"/>
    <w:tmpl w:val="BC246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65C01"/>
    <w:multiLevelType w:val="hybridMultilevel"/>
    <w:tmpl w:val="ACC0C8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AE74009"/>
    <w:multiLevelType w:val="hybridMultilevel"/>
    <w:tmpl w:val="D2B85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77"/>
    <w:rsid w:val="001616C2"/>
    <w:rsid w:val="002A42DA"/>
    <w:rsid w:val="00683D77"/>
    <w:rsid w:val="006A2390"/>
    <w:rsid w:val="00C12BC1"/>
    <w:rsid w:val="00F3777C"/>
    <w:rsid w:val="00F46FD4"/>
    <w:rsid w:val="00F6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C17D"/>
  <w15:chartTrackingRefBased/>
  <w15:docId w15:val="{FFF5354C-B308-41D3-A8D3-D76D70BA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D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616C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</cp:revision>
  <dcterms:created xsi:type="dcterms:W3CDTF">2020-05-05T21:19:00Z</dcterms:created>
  <dcterms:modified xsi:type="dcterms:W3CDTF">2020-05-06T10:18:00Z</dcterms:modified>
</cp:coreProperties>
</file>