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F4" w:rsidRPr="00470EF4" w:rsidRDefault="00470EF4" w:rsidP="001B0727">
      <w:pPr>
        <w:jc w:val="center"/>
        <w:rPr>
          <w:b/>
          <w:sz w:val="16"/>
          <w:szCs w:val="16"/>
        </w:rPr>
      </w:pPr>
      <w:r w:rsidRPr="00470EF4">
        <w:rPr>
          <w:b/>
          <w:sz w:val="16"/>
          <w:szCs w:val="16"/>
        </w:rPr>
        <w:t>Муниципальное бюджетное общеобразовательное учреждение</w:t>
      </w:r>
    </w:p>
    <w:p w:rsidR="00470EF4" w:rsidRPr="00470EF4" w:rsidRDefault="00470EF4" w:rsidP="001B0727">
      <w:pPr>
        <w:jc w:val="center"/>
        <w:rPr>
          <w:b/>
          <w:sz w:val="16"/>
          <w:szCs w:val="16"/>
        </w:rPr>
      </w:pPr>
      <w:r w:rsidRPr="00470EF4">
        <w:rPr>
          <w:b/>
          <w:sz w:val="16"/>
          <w:szCs w:val="16"/>
        </w:rPr>
        <w:t>«Средняя школа №3 имени Ленинского комсомола»</w:t>
      </w:r>
    </w:p>
    <w:p w:rsidR="00470EF4" w:rsidRDefault="00470EF4" w:rsidP="001B0727"/>
    <w:p w:rsidR="00470EF4" w:rsidRPr="00470EF4" w:rsidRDefault="00470EF4" w:rsidP="001B0727">
      <w:pPr>
        <w:rPr>
          <w:b/>
          <w:sz w:val="18"/>
          <w:szCs w:val="18"/>
        </w:rPr>
      </w:pPr>
      <w:r w:rsidRPr="00470EF4">
        <w:rPr>
          <w:b/>
          <w:sz w:val="18"/>
          <w:szCs w:val="18"/>
        </w:rPr>
        <w:t xml:space="preserve">Рассмотрено                                         </w:t>
      </w:r>
      <w:r>
        <w:rPr>
          <w:b/>
          <w:sz w:val="18"/>
          <w:szCs w:val="18"/>
        </w:rPr>
        <w:t xml:space="preserve">         </w:t>
      </w:r>
      <w:r w:rsidRPr="00470EF4">
        <w:rPr>
          <w:b/>
          <w:sz w:val="18"/>
          <w:szCs w:val="18"/>
        </w:rPr>
        <w:t xml:space="preserve">    Утверждаю</w:t>
      </w:r>
    </w:p>
    <w:p w:rsidR="00470EF4" w:rsidRPr="00470EF4" w:rsidRDefault="00470EF4" w:rsidP="001B0727">
      <w:pPr>
        <w:rPr>
          <w:sz w:val="18"/>
          <w:szCs w:val="18"/>
        </w:rPr>
      </w:pPr>
      <w:r w:rsidRPr="00470EF4">
        <w:rPr>
          <w:sz w:val="18"/>
          <w:szCs w:val="18"/>
        </w:rPr>
        <w:t>на педагогическом совете                                 Директор школы</w:t>
      </w:r>
    </w:p>
    <w:p w:rsidR="00470EF4" w:rsidRPr="00470EF4" w:rsidRDefault="00470EF4" w:rsidP="001B0727">
      <w:pPr>
        <w:rPr>
          <w:sz w:val="18"/>
          <w:szCs w:val="18"/>
        </w:rPr>
      </w:pPr>
      <w:r w:rsidRPr="00470EF4">
        <w:rPr>
          <w:sz w:val="18"/>
          <w:szCs w:val="18"/>
        </w:rPr>
        <w:t xml:space="preserve">Протокол № 1 от </w:t>
      </w:r>
      <w:r>
        <w:rPr>
          <w:sz w:val="18"/>
          <w:szCs w:val="18"/>
        </w:rPr>
        <w:t>31 августа 2019</w:t>
      </w:r>
      <w:r w:rsidRPr="00470EF4">
        <w:rPr>
          <w:sz w:val="18"/>
          <w:szCs w:val="18"/>
        </w:rPr>
        <w:t>г.                    ________ Тюрина Г.Н.</w:t>
      </w:r>
    </w:p>
    <w:p w:rsidR="00470EF4" w:rsidRPr="00470EF4" w:rsidRDefault="00470EF4" w:rsidP="001B0727">
      <w:pPr>
        <w:rPr>
          <w:sz w:val="18"/>
          <w:szCs w:val="18"/>
        </w:rPr>
      </w:pPr>
      <w:r w:rsidRPr="00470EF4">
        <w:rPr>
          <w:sz w:val="18"/>
          <w:szCs w:val="18"/>
        </w:rPr>
        <w:t xml:space="preserve">                                                                        </w:t>
      </w:r>
      <w:r>
        <w:rPr>
          <w:sz w:val="18"/>
          <w:szCs w:val="18"/>
        </w:rPr>
        <w:t xml:space="preserve">     Приказ №67от31 августа 2019</w:t>
      </w:r>
      <w:r w:rsidRPr="00470EF4">
        <w:rPr>
          <w:sz w:val="18"/>
          <w:szCs w:val="18"/>
        </w:rPr>
        <w:t>г.</w:t>
      </w:r>
    </w:p>
    <w:p w:rsidR="00470EF4" w:rsidRDefault="00470EF4" w:rsidP="001B0727"/>
    <w:p w:rsidR="00470EF4" w:rsidRDefault="00470EF4" w:rsidP="001B0727"/>
    <w:p w:rsidR="00470EF4" w:rsidRDefault="00470EF4" w:rsidP="001B0727"/>
    <w:p w:rsidR="00470EF4" w:rsidRDefault="00470EF4" w:rsidP="001B0727">
      <w:pPr>
        <w:jc w:val="center"/>
        <w:rPr>
          <w:b/>
          <w:sz w:val="44"/>
          <w:szCs w:val="44"/>
        </w:rPr>
      </w:pPr>
    </w:p>
    <w:p w:rsidR="00470EF4" w:rsidRPr="00577135" w:rsidRDefault="00470EF4" w:rsidP="001B0727">
      <w:pPr>
        <w:jc w:val="center"/>
        <w:rPr>
          <w:b/>
          <w:sz w:val="44"/>
          <w:szCs w:val="44"/>
        </w:rPr>
      </w:pPr>
      <w:r w:rsidRPr="00577135">
        <w:rPr>
          <w:b/>
          <w:sz w:val="44"/>
          <w:szCs w:val="44"/>
        </w:rPr>
        <w:t>Рабочая программа</w:t>
      </w:r>
    </w:p>
    <w:p w:rsidR="00470EF4" w:rsidRDefault="00470EF4" w:rsidP="001B0727">
      <w:pPr>
        <w:jc w:val="center"/>
      </w:pPr>
    </w:p>
    <w:p w:rsidR="00470EF4" w:rsidRPr="00577135" w:rsidRDefault="00470EF4" w:rsidP="001B07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русскому языку</w:t>
      </w:r>
    </w:p>
    <w:p w:rsidR="00470EF4" w:rsidRPr="00577135" w:rsidRDefault="00470EF4" w:rsidP="001B0727">
      <w:pPr>
        <w:jc w:val="center"/>
        <w:rPr>
          <w:b/>
          <w:sz w:val="36"/>
          <w:szCs w:val="36"/>
        </w:rPr>
      </w:pPr>
    </w:p>
    <w:p w:rsidR="00470EF4" w:rsidRPr="00577135" w:rsidRDefault="00470EF4" w:rsidP="001B07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б</w:t>
      </w:r>
      <w:r w:rsidRPr="00577135">
        <w:rPr>
          <w:b/>
          <w:sz w:val="36"/>
          <w:szCs w:val="36"/>
        </w:rPr>
        <w:t xml:space="preserve"> класс</w:t>
      </w:r>
    </w:p>
    <w:p w:rsidR="00470EF4" w:rsidRDefault="00470EF4" w:rsidP="001B0727">
      <w:pPr>
        <w:jc w:val="center"/>
      </w:pPr>
    </w:p>
    <w:p w:rsidR="00470EF4" w:rsidRPr="00470EF4" w:rsidRDefault="00470EF4" w:rsidP="001B0727">
      <w:pPr>
        <w:tabs>
          <w:tab w:val="left" w:pos="1103"/>
          <w:tab w:val="center" w:pos="3075"/>
        </w:tabs>
        <w:rPr>
          <w:sz w:val="24"/>
        </w:rPr>
      </w:pPr>
      <w:r w:rsidRPr="00470EF4">
        <w:rPr>
          <w:b/>
          <w:sz w:val="24"/>
        </w:rPr>
        <w:tab/>
      </w:r>
      <w:r w:rsidRPr="00470EF4">
        <w:rPr>
          <w:b/>
          <w:sz w:val="24"/>
        </w:rPr>
        <w:tab/>
        <w:t>Составитель</w:t>
      </w:r>
      <w:r w:rsidRPr="00470EF4">
        <w:rPr>
          <w:sz w:val="24"/>
        </w:rPr>
        <w:t xml:space="preserve"> </w:t>
      </w:r>
      <w:r>
        <w:rPr>
          <w:sz w:val="24"/>
        </w:rPr>
        <w:t xml:space="preserve"> Прохорова Кристина Сергеевна</w:t>
      </w:r>
    </w:p>
    <w:p w:rsidR="00470EF4" w:rsidRPr="00470EF4" w:rsidRDefault="00470EF4" w:rsidP="001B0727">
      <w:pPr>
        <w:rPr>
          <w:sz w:val="24"/>
        </w:rPr>
      </w:pPr>
    </w:p>
    <w:p w:rsidR="00470EF4" w:rsidRPr="00577135" w:rsidRDefault="00470EF4" w:rsidP="001B0727">
      <w:pPr>
        <w:rPr>
          <w:sz w:val="36"/>
          <w:szCs w:val="36"/>
        </w:rPr>
      </w:pPr>
    </w:p>
    <w:p w:rsidR="00470EF4" w:rsidRPr="00577135" w:rsidRDefault="00470EF4" w:rsidP="001B0727">
      <w:pPr>
        <w:rPr>
          <w:sz w:val="36"/>
          <w:szCs w:val="36"/>
        </w:rPr>
      </w:pPr>
    </w:p>
    <w:p w:rsidR="00470EF4" w:rsidRPr="00577135" w:rsidRDefault="00470EF4" w:rsidP="001B0727">
      <w:pPr>
        <w:rPr>
          <w:sz w:val="36"/>
          <w:szCs w:val="36"/>
        </w:rPr>
      </w:pPr>
    </w:p>
    <w:p w:rsidR="00470EF4" w:rsidRPr="00577135" w:rsidRDefault="00470EF4" w:rsidP="001B0727">
      <w:pPr>
        <w:rPr>
          <w:sz w:val="36"/>
          <w:szCs w:val="36"/>
        </w:rPr>
      </w:pPr>
    </w:p>
    <w:p w:rsidR="001B0727" w:rsidRDefault="001B0727" w:rsidP="001B0727">
      <w:pPr>
        <w:tabs>
          <w:tab w:val="left" w:pos="2320"/>
        </w:tabs>
        <w:jc w:val="center"/>
        <w:rPr>
          <w:b/>
          <w:sz w:val="32"/>
          <w:szCs w:val="32"/>
        </w:rPr>
      </w:pPr>
    </w:p>
    <w:p w:rsidR="001B0727" w:rsidRDefault="001B0727" w:rsidP="001B0727">
      <w:pPr>
        <w:tabs>
          <w:tab w:val="left" w:pos="2320"/>
        </w:tabs>
        <w:jc w:val="center"/>
        <w:rPr>
          <w:b/>
          <w:sz w:val="32"/>
          <w:szCs w:val="32"/>
        </w:rPr>
      </w:pPr>
    </w:p>
    <w:p w:rsidR="001B0727" w:rsidRDefault="001B0727" w:rsidP="001B0727">
      <w:pPr>
        <w:tabs>
          <w:tab w:val="left" w:pos="2320"/>
        </w:tabs>
        <w:jc w:val="center"/>
        <w:rPr>
          <w:b/>
          <w:sz w:val="32"/>
          <w:szCs w:val="32"/>
        </w:rPr>
      </w:pPr>
    </w:p>
    <w:p w:rsidR="001B0727" w:rsidRDefault="001B0727" w:rsidP="001B0727">
      <w:pPr>
        <w:tabs>
          <w:tab w:val="left" w:pos="2320"/>
        </w:tabs>
        <w:jc w:val="center"/>
        <w:rPr>
          <w:b/>
          <w:sz w:val="32"/>
          <w:szCs w:val="32"/>
        </w:rPr>
      </w:pPr>
    </w:p>
    <w:p w:rsidR="00470EF4" w:rsidRPr="00577135" w:rsidRDefault="00470EF4" w:rsidP="001B0727">
      <w:pPr>
        <w:tabs>
          <w:tab w:val="left" w:pos="232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2019 – 2020</w:t>
      </w:r>
      <w:r w:rsidRPr="00577135">
        <w:rPr>
          <w:b/>
          <w:sz w:val="32"/>
          <w:szCs w:val="32"/>
        </w:rPr>
        <w:t xml:space="preserve"> учебный год</w:t>
      </w:r>
    </w:p>
    <w:p w:rsidR="00470EF4" w:rsidRDefault="00470EF4" w:rsidP="001B0727">
      <w:pPr>
        <w:tabs>
          <w:tab w:val="left" w:pos="2320"/>
        </w:tabs>
        <w:jc w:val="center"/>
        <w:rPr>
          <w:b/>
          <w:sz w:val="32"/>
          <w:szCs w:val="32"/>
        </w:rPr>
      </w:pPr>
      <w:r w:rsidRPr="00577135">
        <w:rPr>
          <w:b/>
          <w:sz w:val="32"/>
          <w:szCs w:val="32"/>
        </w:rPr>
        <w:t>г. Гагарин</w:t>
      </w:r>
    </w:p>
    <w:p w:rsidR="00470EF4" w:rsidRDefault="00470EF4" w:rsidP="001B0727">
      <w:pPr>
        <w:rPr>
          <w:b/>
          <w:sz w:val="32"/>
          <w:szCs w:val="32"/>
        </w:rPr>
      </w:pPr>
    </w:p>
    <w:p w:rsidR="00470EF4" w:rsidRPr="00577135" w:rsidRDefault="00470EF4" w:rsidP="001B0727">
      <w:pPr>
        <w:rPr>
          <w:sz w:val="36"/>
          <w:szCs w:val="36"/>
        </w:rPr>
      </w:pPr>
    </w:p>
    <w:p w:rsidR="00470EF4" w:rsidRPr="00470EF4" w:rsidRDefault="00470EF4" w:rsidP="001B0727">
      <w:pPr>
        <w:tabs>
          <w:tab w:val="left" w:pos="2320"/>
        </w:tabs>
        <w:jc w:val="center"/>
        <w:rPr>
          <w:b/>
          <w:sz w:val="24"/>
        </w:rPr>
      </w:pPr>
      <w:r w:rsidRPr="00470EF4">
        <w:rPr>
          <w:b/>
          <w:sz w:val="24"/>
        </w:rPr>
        <w:lastRenderedPageBreak/>
        <w:t>1. Пояснительная записка</w:t>
      </w:r>
    </w:p>
    <w:p w:rsidR="00470EF4" w:rsidRPr="00470EF4" w:rsidRDefault="00470EF4" w:rsidP="001B0727">
      <w:pPr>
        <w:rPr>
          <w:sz w:val="24"/>
        </w:rPr>
      </w:pPr>
      <w:r w:rsidRPr="00470EF4">
        <w:rPr>
          <w:sz w:val="24"/>
        </w:rPr>
        <w:t xml:space="preserve">       Рабочая программа по родному языку 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1B0727" w:rsidRDefault="001B0727" w:rsidP="001B0727">
      <w:pPr>
        <w:rPr>
          <w:b/>
          <w:bCs/>
          <w:sz w:val="24"/>
        </w:rPr>
      </w:pPr>
    </w:p>
    <w:p w:rsidR="00470EF4" w:rsidRPr="00470EF4" w:rsidRDefault="00470EF4" w:rsidP="001B0727">
      <w:pPr>
        <w:rPr>
          <w:b/>
          <w:bCs/>
          <w:sz w:val="24"/>
        </w:rPr>
      </w:pPr>
      <w:r w:rsidRPr="00470EF4">
        <w:rPr>
          <w:b/>
          <w:bCs/>
          <w:sz w:val="24"/>
        </w:rPr>
        <w:t>Описание места учебного предмета, курса в учебном плане.</w:t>
      </w:r>
    </w:p>
    <w:p w:rsidR="00470EF4" w:rsidRPr="00470EF4" w:rsidRDefault="00470EF4" w:rsidP="001B0727">
      <w:pPr>
        <w:jc w:val="both"/>
        <w:rPr>
          <w:b/>
          <w:sz w:val="24"/>
        </w:rPr>
      </w:pPr>
      <w:r w:rsidRPr="00470EF4">
        <w:rPr>
          <w:sz w:val="24"/>
        </w:rPr>
        <w:t xml:space="preserve">   Согласно базисному (образовательному) плану образова</w:t>
      </w:r>
      <w:r w:rsidRPr="00470EF4">
        <w:rPr>
          <w:sz w:val="24"/>
        </w:rPr>
        <w:softHyphen/>
        <w:t xml:space="preserve">тельных учреждений РФ всего на изучение русского языка в начальной школе выделяется в </w:t>
      </w:r>
      <w:r w:rsidRPr="00470EF4">
        <w:rPr>
          <w:b/>
          <w:sz w:val="24"/>
        </w:rPr>
        <w:t xml:space="preserve">1 классе </w:t>
      </w:r>
      <w:r w:rsidRPr="00470EF4">
        <w:rPr>
          <w:color w:val="000000"/>
          <w:sz w:val="24"/>
          <w:shd w:val="clear" w:color="auto" w:fill="FFFFFF"/>
        </w:rPr>
        <w:t>на 1 ч. в неделю, 33 часа в год.</w:t>
      </w:r>
    </w:p>
    <w:p w:rsidR="00470EF4" w:rsidRPr="00470EF4" w:rsidRDefault="00470EF4" w:rsidP="001B0727">
      <w:pPr>
        <w:jc w:val="center"/>
        <w:rPr>
          <w:b/>
          <w:sz w:val="24"/>
        </w:rPr>
      </w:pPr>
      <w:r w:rsidRPr="00470EF4">
        <w:rPr>
          <w:b/>
          <w:sz w:val="24"/>
        </w:rPr>
        <w:t>2. Планируемые результаты освоения учебного предмета, курса.</w:t>
      </w:r>
    </w:p>
    <w:p w:rsidR="00470EF4" w:rsidRPr="00470EF4" w:rsidRDefault="00470EF4" w:rsidP="001B0727">
      <w:pPr>
        <w:rPr>
          <w:sz w:val="24"/>
        </w:rPr>
      </w:pP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color w:val="000000"/>
          <w:sz w:val="24"/>
        </w:rPr>
        <w:t>Программа обеспечивает достижения обучающимися следующих личностных, метапредметных и предметных результатов. Система планируемых результатов дает представление о том, какими именно учебными действиями в отношении знаний, умений, навыков по курсу русского родного языка, а также личностными, познавательными, регулятивными и коммуникативными учебными действиями овладеют обучающиеся в ходе освоения содержания учебного предмета «Русский родной язык» в 1-м классе.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b/>
          <w:bCs/>
          <w:i/>
          <w:iCs/>
          <w:color w:val="000000"/>
          <w:sz w:val="24"/>
        </w:rPr>
        <w:t>Личностные результаты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color w:val="000000"/>
          <w:sz w:val="24"/>
        </w:rPr>
        <w:t xml:space="preserve">Обучающийся получит возможность для формирования </w:t>
      </w:r>
      <w:proofErr w:type="spellStart"/>
      <w:r w:rsidRPr="00470EF4">
        <w:rPr>
          <w:color w:val="000000"/>
          <w:sz w:val="24"/>
        </w:rPr>
        <w:t>следующих</w:t>
      </w:r>
      <w:r w:rsidRPr="00470EF4">
        <w:rPr>
          <w:b/>
          <w:bCs/>
          <w:color w:val="000000"/>
          <w:sz w:val="24"/>
        </w:rPr>
        <w:t>личностных</w:t>
      </w:r>
      <w:proofErr w:type="spellEnd"/>
      <w:r w:rsidRPr="00470EF4">
        <w:rPr>
          <w:b/>
          <w:bCs/>
          <w:color w:val="000000"/>
          <w:sz w:val="24"/>
        </w:rPr>
        <w:t xml:space="preserve"> УУД</w:t>
      </w:r>
      <w:r w:rsidRPr="00470EF4">
        <w:rPr>
          <w:color w:val="000000"/>
          <w:sz w:val="24"/>
        </w:rPr>
        <w:t>: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внутренней позиции обучающегося на уровне положительного отношения к школе;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положительного отношения к урокам русского языка;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интереса к языковой и речевой деятельности;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представления о многообразии окружающего мира, некоторых духовных традициях русского народа;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470EF4" w:rsidRPr="00470EF4" w:rsidRDefault="00470EF4" w:rsidP="001B0727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lastRenderedPageBreak/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b/>
          <w:bCs/>
          <w:i/>
          <w:iCs/>
          <w:color w:val="000000"/>
          <w:sz w:val="24"/>
        </w:rPr>
        <w:t>Метапредметные результаты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color w:val="000000"/>
          <w:sz w:val="24"/>
        </w:rPr>
        <w:t xml:space="preserve">Обучающийся получит возможность для формирования </w:t>
      </w:r>
      <w:proofErr w:type="spellStart"/>
      <w:r w:rsidRPr="00470EF4">
        <w:rPr>
          <w:color w:val="000000"/>
          <w:sz w:val="24"/>
        </w:rPr>
        <w:t>следующих</w:t>
      </w:r>
      <w:r w:rsidRPr="00470EF4">
        <w:rPr>
          <w:b/>
          <w:bCs/>
          <w:color w:val="000000"/>
          <w:sz w:val="24"/>
        </w:rPr>
        <w:t>регулятивных</w:t>
      </w:r>
      <w:proofErr w:type="spellEnd"/>
      <w:r w:rsidRPr="00470EF4">
        <w:rPr>
          <w:b/>
          <w:bCs/>
          <w:color w:val="000000"/>
          <w:sz w:val="24"/>
        </w:rPr>
        <w:t xml:space="preserve"> УУД</w:t>
      </w:r>
      <w:r w:rsidRPr="00470EF4">
        <w:rPr>
          <w:color w:val="000000"/>
          <w:sz w:val="24"/>
        </w:rPr>
        <w:t>: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высказывать своё предположение относительно способов решения учебной задачи;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470EF4" w:rsidRPr="00470EF4" w:rsidRDefault="00470EF4" w:rsidP="001B0727">
      <w:pPr>
        <w:numPr>
          <w:ilvl w:val="0"/>
          <w:numId w:val="2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color w:val="000000"/>
          <w:sz w:val="24"/>
        </w:rPr>
        <w:t>Обучающийся получит возможность для формирования следующих </w:t>
      </w:r>
      <w:r w:rsidRPr="00470EF4">
        <w:rPr>
          <w:b/>
          <w:bCs/>
          <w:color w:val="000000"/>
          <w:sz w:val="24"/>
        </w:rPr>
        <w:t>познавательных УУД</w:t>
      </w:r>
      <w:r w:rsidRPr="00470EF4">
        <w:rPr>
          <w:color w:val="000000"/>
          <w:sz w:val="24"/>
        </w:rPr>
        <w:t>: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целенаправленно слушать учителя (одноклассников), решая познавательную задачу;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осуществлять под руководством учителя поиск нужной информации в учебнике и учебных пособиях;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proofErr w:type="spellStart"/>
      <w:r w:rsidRPr="00470EF4">
        <w:rPr>
          <w:color w:val="000000"/>
          <w:sz w:val="24"/>
        </w:rPr>
        <w:t>преобразовыватьинформацию</w:t>
      </w:r>
      <w:proofErr w:type="spellEnd"/>
      <w:r w:rsidRPr="00470EF4">
        <w:rPr>
          <w:color w:val="000000"/>
          <w:sz w:val="24"/>
        </w:rPr>
        <w:t>, полученную из рисунка (таблицы, модели), в словесную форму под руководством учителя;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понимать заданный вопрос, в соответствии с ним строить ответ в устной форме;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lastRenderedPageBreak/>
        <w:t>составлять устно монологическое высказывание по предложенной теме (рисунку);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делать выводы в результате совместной работы класса и учителя;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470EF4" w:rsidRPr="00470EF4" w:rsidRDefault="00470EF4" w:rsidP="001B0727">
      <w:pPr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осуществлять аналогии между изучаемым предметом и собственным опытом (под руководством учителя).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color w:val="000000"/>
          <w:sz w:val="24"/>
        </w:rPr>
        <w:t xml:space="preserve">Обучающийся получит возможность для формирования </w:t>
      </w:r>
      <w:proofErr w:type="spellStart"/>
      <w:r w:rsidRPr="00470EF4">
        <w:rPr>
          <w:color w:val="000000"/>
          <w:sz w:val="24"/>
        </w:rPr>
        <w:t>следующих</w:t>
      </w:r>
      <w:r w:rsidRPr="00470EF4">
        <w:rPr>
          <w:b/>
          <w:bCs/>
          <w:color w:val="000000"/>
          <w:sz w:val="24"/>
        </w:rPr>
        <w:t>коммуникативных</w:t>
      </w:r>
      <w:proofErr w:type="spellEnd"/>
      <w:r w:rsidRPr="00470EF4">
        <w:rPr>
          <w:b/>
          <w:bCs/>
          <w:color w:val="000000"/>
          <w:sz w:val="24"/>
        </w:rPr>
        <w:t xml:space="preserve"> УУД</w:t>
      </w:r>
      <w:r w:rsidRPr="00470EF4">
        <w:rPr>
          <w:color w:val="000000"/>
          <w:sz w:val="24"/>
        </w:rPr>
        <w:t>: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слушать собеседника и понимать речь других;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оформлять свои мысли в устной и письменной форме (на уровне предложения или небольшого текста);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принимать участие в диалоге;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задавать вопросы, отвечать на вопросы других;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принимать участие в работе парами и группами;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договариваться о распределении функций и ролей в совместной деятельности;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признавать существование различных точек зрения; высказывать собственное мнение;</w:t>
      </w:r>
    </w:p>
    <w:p w:rsidR="00470EF4" w:rsidRPr="00470EF4" w:rsidRDefault="00470EF4" w:rsidP="001B0727">
      <w:pPr>
        <w:numPr>
          <w:ilvl w:val="0"/>
          <w:numId w:val="4"/>
        </w:numPr>
        <w:shd w:val="clear" w:color="auto" w:fill="FFFFFF"/>
        <w:ind w:left="0" w:firstLine="0"/>
        <w:jc w:val="both"/>
        <w:rPr>
          <w:rFonts w:ascii="Calibri" w:hAnsi="Calibri" w:cs="Arial"/>
          <w:color w:val="000000"/>
          <w:sz w:val="24"/>
        </w:rPr>
      </w:pPr>
      <w:r w:rsidRPr="00470EF4">
        <w:rPr>
          <w:color w:val="000000"/>
          <w:sz w:val="24"/>
        </w:rPr>
        <w:t>оценивать собственное поведение и поведение окружающих, использовать в общении правила вежливости.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b/>
          <w:bCs/>
          <w:i/>
          <w:iCs/>
          <w:color w:val="000000"/>
          <w:sz w:val="24"/>
        </w:rPr>
        <w:t>Предметные результаты</w:t>
      </w:r>
    </w:p>
    <w:p w:rsidR="00470EF4" w:rsidRPr="00470EF4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470EF4">
        <w:rPr>
          <w:color w:val="000000"/>
          <w:sz w:val="24"/>
        </w:rPr>
        <w:t>ориентированы на применение знаний, умений и навыков в учебных ситуациях и реальных жизненных условиях.</w:t>
      </w:r>
    </w:p>
    <w:p w:rsidR="00470EF4" w:rsidRPr="00470EF4" w:rsidRDefault="00470EF4" w:rsidP="001B0727">
      <w:pPr>
        <w:shd w:val="clear" w:color="auto" w:fill="FFFFFF"/>
        <w:rPr>
          <w:rFonts w:ascii="Calibri" w:hAnsi="Calibri"/>
          <w:color w:val="000000"/>
          <w:sz w:val="24"/>
        </w:rPr>
      </w:pPr>
      <w:r w:rsidRPr="00470EF4">
        <w:rPr>
          <w:color w:val="000000"/>
          <w:sz w:val="24"/>
        </w:rPr>
        <w:t>В конце первого года изучения курса русского родного языка в начальной школе обучающийся при реализации </w:t>
      </w:r>
      <w:r w:rsidRPr="00470EF4">
        <w:rPr>
          <w:b/>
          <w:bCs/>
          <w:color w:val="000000"/>
          <w:sz w:val="24"/>
        </w:rPr>
        <w:t>содержательной линии</w:t>
      </w:r>
    </w:p>
    <w:p w:rsidR="00470EF4" w:rsidRDefault="00470EF4" w:rsidP="001B0727">
      <w:pPr>
        <w:shd w:val="clear" w:color="auto" w:fill="FFFFFF"/>
        <w:rPr>
          <w:szCs w:val="28"/>
        </w:rPr>
      </w:pPr>
    </w:p>
    <w:p w:rsidR="001B0727" w:rsidRDefault="001B0727" w:rsidP="001B0727">
      <w:pPr>
        <w:shd w:val="clear" w:color="auto" w:fill="FFFFFF"/>
        <w:rPr>
          <w:szCs w:val="28"/>
        </w:rPr>
      </w:pPr>
    </w:p>
    <w:p w:rsidR="001B0727" w:rsidRDefault="001B0727" w:rsidP="001B0727">
      <w:pPr>
        <w:shd w:val="clear" w:color="auto" w:fill="FFFFFF"/>
        <w:rPr>
          <w:szCs w:val="28"/>
        </w:rPr>
      </w:pPr>
    </w:p>
    <w:p w:rsidR="00470EF4" w:rsidRPr="001B0727" w:rsidRDefault="00470EF4" w:rsidP="001B0727">
      <w:pPr>
        <w:jc w:val="center"/>
        <w:rPr>
          <w:b/>
          <w:sz w:val="24"/>
        </w:rPr>
      </w:pPr>
      <w:r w:rsidRPr="001B0727">
        <w:rPr>
          <w:b/>
          <w:sz w:val="24"/>
        </w:rPr>
        <w:lastRenderedPageBreak/>
        <w:t>3. Содержание учебного предмета, курса.</w:t>
      </w:r>
    </w:p>
    <w:p w:rsidR="00470EF4" w:rsidRPr="001B0727" w:rsidRDefault="00470EF4" w:rsidP="001B0727">
      <w:pPr>
        <w:shd w:val="clear" w:color="auto" w:fill="FFFFFF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Раздел 1. Русский язык: прошлое и настоящее (12 ч)</w:t>
      </w:r>
    </w:p>
    <w:p w:rsidR="00470EF4" w:rsidRPr="001B0727" w:rsidRDefault="00470EF4" w:rsidP="001B0727">
      <w:pPr>
        <w:shd w:val="clear" w:color="auto" w:fill="FFFFFF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 Сведения об истории русской письменности: как появились буквы современного русского алфавита.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Особенности оформления книг в Древней Руси: оформление красной строки и заставок.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Практическая работа</w:t>
      </w:r>
      <w:r w:rsidRPr="001B0727">
        <w:rPr>
          <w:color w:val="000000"/>
          <w:sz w:val="24"/>
        </w:rPr>
        <w:t>. Оформление буквиц и заставок.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Слова, обозначающие предметы традиционного русского быта: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1) Дом в старину: что как называлось </w:t>
      </w:r>
      <w:r w:rsidRPr="001B0727">
        <w:rPr>
          <w:i/>
          <w:iCs/>
          <w:color w:val="000000"/>
          <w:sz w:val="24"/>
        </w:rPr>
        <w:t>(изба, терем, хоромы, горница, светлица, светец, лучина</w:t>
      </w:r>
      <w:r w:rsidRPr="001B0727">
        <w:rPr>
          <w:color w:val="000000"/>
          <w:sz w:val="24"/>
        </w:rPr>
        <w:t> и т. д.). 2) Как называлось то, во что одевались в старину </w:t>
      </w:r>
      <w:r w:rsidRPr="001B0727">
        <w:rPr>
          <w:i/>
          <w:iCs/>
          <w:color w:val="000000"/>
          <w:sz w:val="24"/>
        </w:rPr>
        <w:t>(кафтан, кушак, рубаха, сарафан, лапти</w:t>
      </w:r>
      <w:r w:rsidRPr="001B0727">
        <w:rPr>
          <w:color w:val="000000"/>
          <w:sz w:val="24"/>
        </w:rPr>
        <w:t> и т. д.).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Имена в малых жанрах фольклора (в пословицах, поговорках, загадках, прибаутках).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Проектное задание</w:t>
      </w:r>
      <w:r w:rsidRPr="001B0727">
        <w:rPr>
          <w:color w:val="000000"/>
          <w:sz w:val="24"/>
        </w:rPr>
        <w:t>. Словарь в картинках.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Раздел 2. Язык в действии (10 ч)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Как нельзя произносить слова (пропедевтическая работа по предупреждению ошибок в произношении слов).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Смыслоразличительная роль ударения.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Звукопись в стихотворном художественном тексте.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Наблюдение за сочетаемостью слов (пропедевтическая работа по предупреждению ошибок в сочетаемости слов).</w:t>
      </w:r>
    </w:p>
    <w:p w:rsidR="00470EF4" w:rsidRPr="001B0727" w:rsidRDefault="00470EF4" w:rsidP="001B0727">
      <w:pPr>
        <w:shd w:val="clear" w:color="auto" w:fill="FFFFFF"/>
        <w:jc w:val="both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Раздел 3. Секреты речи и текста (11 ч)</w:t>
      </w:r>
    </w:p>
    <w:p w:rsidR="00470EF4" w:rsidRPr="001B0727" w:rsidRDefault="00470EF4" w:rsidP="001B0727">
      <w:pPr>
        <w:shd w:val="clear" w:color="auto" w:fill="FFFFFF"/>
        <w:rPr>
          <w:rFonts w:ascii="Calibri" w:hAnsi="Calibri"/>
          <w:color w:val="000000"/>
          <w:sz w:val="24"/>
        </w:rPr>
      </w:pPr>
      <w:r w:rsidRPr="001B0727">
        <w:rPr>
          <w:color w:val="000000"/>
          <w:sz w:val="24"/>
        </w:rPr>
        <w:t>Секреты диалога: учимся разговаривать друг с другом и со взрослыми. Диалоговая форма устной речи. Стандартные обороты речи для участия в диалоге (Как вежливо попросить? Как похвалить товарища? Как правильно поблагодарить?). Цели и виды вопросов (вопрос-уточнение, вопрос как запрос на новое содержание).</w:t>
      </w:r>
    </w:p>
    <w:p w:rsidR="001B0727" w:rsidRPr="001B0727" w:rsidRDefault="001B0727" w:rsidP="001B0727">
      <w:pPr>
        <w:shd w:val="clear" w:color="auto" w:fill="FFFFFF"/>
        <w:jc w:val="center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Тематическое планирование</w:t>
      </w:r>
    </w:p>
    <w:p w:rsidR="001B0727" w:rsidRPr="001B0727" w:rsidRDefault="001B0727" w:rsidP="001B0727">
      <w:pPr>
        <w:shd w:val="clear" w:color="auto" w:fill="FFFFFF"/>
        <w:jc w:val="center"/>
        <w:rPr>
          <w:rFonts w:ascii="Calibri" w:hAnsi="Calibri"/>
          <w:color w:val="000000"/>
          <w:sz w:val="24"/>
        </w:rPr>
      </w:pPr>
      <w:r w:rsidRPr="001B0727">
        <w:rPr>
          <w:b/>
          <w:bCs/>
          <w:color w:val="000000"/>
          <w:sz w:val="24"/>
        </w:rPr>
        <w:t>учебного предмета «Родной (русский) язык» 1 класс</w:t>
      </w:r>
    </w:p>
    <w:p w:rsidR="001B0727" w:rsidRDefault="001B0727" w:rsidP="001B0727">
      <w:pPr>
        <w:shd w:val="clear" w:color="auto" w:fill="FFFFFF"/>
        <w:jc w:val="center"/>
        <w:rPr>
          <w:b/>
          <w:bCs/>
          <w:color w:val="000000"/>
        </w:rPr>
      </w:pPr>
    </w:p>
    <w:p w:rsidR="001B0727" w:rsidRDefault="001B0727" w:rsidP="001B0727">
      <w:pPr>
        <w:shd w:val="clear" w:color="auto" w:fill="FFFFFF"/>
        <w:jc w:val="center"/>
        <w:rPr>
          <w:b/>
          <w:bCs/>
          <w:color w:val="000000"/>
        </w:rPr>
      </w:pPr>
    </w:p>
    <w:p w:rsidR="001B0727" w:rsidRDefault="001B0727" w:rsidP="001B0727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pPr w:leftFromText="180" w:rightFromText="180" w:horzAnchor="page" w:tblpX="560" w:tblpY="224"/>
        <w:tblW w:w="73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5121"/>
        <w:gridCol w:w="1701"/>
      </w:tblGrid>
      <w:tr w:rsidR="00470EF4" w:rsidRPr="00470EF4" w:rsidTr="001B0727">
        <w:trPr>
          <w:trHeight w:val="269"/>
        </w:trPr>
        <w:tc>
          <w:tcPr>
            <w:tcW w:w="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b/>
                <w:bCs/>
                <w:color w:val="000000"/>
                <w:sz w:val="24"/>
              </w:rPr>
              <w:lastRenderedPageBreak/>
              <w:t xml:space="preserve">№ </w:t>
            </w:r>
            <w:proofErr w:type="spellStart"/>
            <w:r w:rsidRPr="00470EF4">
              <w:rPr>
                <w:b/>
                <w:bCs/>
                <w:color w:val="000000"/>
                <w:sz w:val="24"/>
              </w:rPr>
              <w:t>п</w:t>
            </w:r>
            <w:proofErr w:type="spellEnd"/>
            <w:r w:rsidRPr="00470EF4">
              <w:rPr>
                <w:b/>
                <w:bCs/>
                <w:color w:val="000000"/>
                <w:sz w:val="24"/>
              </w:rPr>
              <w:t>/</w:t>
            </w:r>
            <w:proofErr w:type="spellStart"/>
            <w:r w:rsidRPr="00470EF4">
              <w:rPr>
                <w:b/>
                <w:bCs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51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b/>
                <w:bCs/>
                <w:color w:val="000000"/>
                <w:sz w:val="24"/>
              </w:rPr>
              <w:t>Тема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rPr>
                <w:rFonts w:ascii="Calibri" w:hAnsi="Calibri" w:cs="Arial"/>
                <w:color w:val="000000"/>
                <w:sz w:val="22"/>
              </w:rPr>
            </w:pPr>
            <w:proofErr w:type="spellStart"/>
            <w:r w:rsidRPr="00470EF4">
              <w:rPr>
                <w:b/>
                <w:bCs/>
                <w:color w:val="000000"/>
                <w:sz w:val="24"/>
              </w:rPr>
              <w:t>Кол-вочасов</w:t>
            </w:r>
            <w:proofErr w:type="spellEnd"/>
          </w:p>
        </w:tc>
      </w:tr>
      <w:tr w:rsidR="00470EF4" w:rsidRPr="00470EF4" w:rsidTr="001B0727">
        <w:trPr>
          <w:trHeight w:val="269"/>
        </w:trPr>
        <w:tc>
          <w:tcPr>
            <w:tcW w:w="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0EF4" w:rsidRPr="00470EF4" w:rsidRDefault="00470EF4" w:rsidP="001B0727">
            <w:pPr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51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0EF4" w:rsidRPr="00470EF4" w:rsidRDefault="00470EF4" w:rsidP="001B0727">
            <w:pPr>
              <w:rPr>
                <w:rFonts w:ascii="Calibri" w:hAnsi="Calibri" w:cs="Arial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70EF4" w:rsidRPr="00470EF4" w:rsidRDefault="00470EF4" w:rsidP="001B0727">
            <w:pPr>
              <w:rPr>
                <w:rFonts w:ascii="Calibri" w:hAnsi="Calibri" w:cs="Arial"/>
                <w:color w:val="000000"/>
                <w:sz w:val="22"/>
              </w:rPr>
            </w:pPr>
          </w:p>
        </w:tc>
      </w:tr>
      <w:tr w:rsidR="00470EF4" w:rsidRPr="00470EF4" w:rsidTr="001B0727">
        <w:trPr>
          <w:trHeight w:val="12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right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color w:val="000000"/>
              </w:rPr>
              <w:t>Секреты</w:t>
            </w:r>
            <w:r>
              <w:rPr>
                <w:color w:val="000000"/>
              </w:rPr>
              <w:t xml:space="preserve"> </w:t>
            </w:r>
            <w:r w:rsidRPr="00470EF4">
              <w:rPr>
                <w:color w:val="000000"/>
              </w:rPr>
              <w:t>речи и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color w:val="000000"/>
              </w:rPr>
              <w:t>8ч</w:t>
            </w:r>
          </w:p>
        </w:tc>
      </w:tr>
      <w:tr w:rsidR="00470EF4" w:rsidRPr="00470EF4" w:rsidTr="001B0727">
        <w:trPr>
          <w:trHeight w:val="266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right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color w:val="000000"/>
              </w:rPr>
              <w:t>Язык в действии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color w:val="000000"/>
              </w:rPr>
              <w:t>10ч</w:t>
            </w:r>
          </w:p>
        </w:tc>
      </w:tr>
      <w:tr w:rsidR="00470EF4" w:rsidRPr="00470EF4" w:rsidTr="001B0727">
        <w:trPr>
          <w:trHeight w:val="23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right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color w:val="000000"/>
              </w:rPr>
              <w:t>Русский язык: прошлое и настоящее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color w:val="000000"/>
              </w:rPr>
              <w:t>12ч</w:t>
            </w:r>
          </w:p>
        </w:tc>
      </w:tr>
      <w:tr w:rsidR="00470EF4" w:rsidRPr="00470EF4" w:rsidTr="001B0727">
        <w:trPr>
          <w:trHeight w:val="23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right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color w:val="000000"/>
              </w:rPr>
              <w:t>Секреты</w:t>
            </w:r>
            <w:r>
              <w:rPr>
                <w:color w:val="000000"/>
              </w:rPr>
              <w:t xml:space="preserve"> </w:t>
            </w:r>
            <w:r w:rsidRPr="00470EF4">
              <w:rPr>
                <w:color w:val="000000"/>
              </w:rPr>
              <w:t>речи и текста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color w:val="000000"/>
              </w:rPr>
              <w:t>3ч</w:t>
            </w:r>
          </w:p>
        </w:tc>
      </w:tr>
      <w:tr w:rsidR="00470EF4" w:rsidRPr="00470EF4" w:rsidTr="001B0727">
        <w:trPr>
          <w:trHeight w:val="23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rPr>
                <w:rFonts w:ascii="Arial" w:hAnsi="Arial" w:cs="Arial"/>
                <w:color w:val="666666"/>
                <w:sz w:val="26"/>
                <w:szCs w:val="28"/>
              </w:rPr>
            </w:pPr>
          </w:p>
        </w:tc>
        <w:tc>
          <w:tcPr>
            <w:tcW w:w="5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0EF4" w:rsidRPr="00470EF4" w:rsidRDefault="00470EF4" w:rsidP="001B0727">
            <w:pPr>
              <w:jc w:val="center"/>
              <w:rPr>
                <w:rFonts w:ascii="Calibri" w:hAnsi="Calibri" w:cs="Arial"/>
                <w:color w:val="000000"/>
                <w:sz w:val="22"/>
              </w:rPr>
            </w:pPr>
            <w:r w:rsidRPr="00470EF4">
              <w:rPr>
                <w:b/>
                <w:bCs/>
                <w:color w:val="000000"/>
              </w:rPr>
              <w:t>33 ч</w:t>
            </w:r>
          </w:p>
        </w:tc>
      </w:tr>
    </w:tbl>
    <w:p w:rsidR="00470EF4" w:rsidRDefault="00470EF4" w:rsidP="001B0727">
      <w:pPr>
        <w:rPr>
          <w:sz w:val="36"/>
          <w:szCs w:val="36"/>
        </w:rPr>
      </w:pPr>
    </w:p>
    <w:p w:rsidR="00B67187" w:rsidRDefault="00B67187" w:rsidP="001B0727">
      <w:pPr>
        <w:jc w:val="center"/>
        <w:rPr>
          <w:b/>
          <w:sz w:val="24"/>
        </w:rPr>
      </w:pPr>
    </w:p>
    <w:p w:rsidR="00B67187" w:rsidRDefault="00B67187" w:rsidP="001B0727">
      <w:pPr>
        <w:jc w:val="center"/>
        <w:rPr>
          <w:b/>
          <w:sz w:val="24"/>
        </w:rPr>
      </w:pPr>
    </w:p>
    <w:p w:rsidR="00B67187" w:rsidRDefault="00B67187" w:rsidP="001B0727">
      <w:pPr>
        <w:jc w:val="center"/>
        <w:rPr>
          <w:b/>
          <w:sz w:val="24"/>
        </w:rPr>
      </w:pPr>
    </w:p>
    <w:p w:rsidR="00B67187" w:rsidRDefault="00B67187" w:rsidP="001B0727">
      <w:pPr>
        <w:jc w:val="center"/>
        <w:rPr>
          <w:b/>
          <w:sz w:val="24"/>
        </w:rPr>
      </w:pPr>
    </w:p>
    <w:p w:rsidR="00B67187" w:rsidRDefault="00B67187" w:rsidP="001B0727">
      <w:pPr>
        <w:jc w:val="center"/>
        <w:rPr>
          <w:b/>
          <w:sz w:val="24"/>
        </w:rPr>
      </w:pPr>
    </w:p>
    <w:p w:rsidR="00B67187" w:rsidRDefault="00B67187" w:rsidP="001B0727">
      <w:pPr>
        <w:jc w:val="center"/>
        <w:rPr>
          <w:b/>
          <w:sz w:val="24"/>
        </w:rPr>
      </w:pPr>
    </w:p>
    <w:p w:rsidR="00B67187" w:rsidRDefault="00B67187" w:rsidP="001B0727">
      <w:pPr>
        <w:jc w:val="center"/>
        <w:rPr>
          <w:b/>
          <w:sz w:val="24"/>
        </w:rPr>
      </w:pPr>
    </w:p>
    <w:p w:rsidR="00B67187" w:rsidRDefault="00B67187" w:rsidP="001B0727">
      <w:pPr>
        <w:jc w:val="center"/>
        <w:rPr>
          <w:b/>
          <w:sz w:val="24"/>
        </w:rPr>
      </w:pPr>
    </w:p>
    <w:p w:rsidR="00B67187" w:rsidRDefault="00B67187" w:rsidP="001B0727">
      <w:pPr>
        <w:jc w:val="center"/>
        <w:rPr>
          <w:b/>
          <w:sz w:val="24"/>
        </w:rPr>
      </w:pPr>
    </w:p>
    <w:p w:rsidR="001B0727" w:rsidRDefault="001B0727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470EF4" w:rsidRPr="00470EF4" w:rsidRDefault="00470EF4" w:rsidP="001B0727">
      <w:pPr>
        <w:jc w:val="center"/>
        <w:rPr>
          <w:b/>
          <w:sz w:val="24"/>
        </w:rPr>
      </w:pPr>
      <w:r w:rsidRPr="00470EF4">
        <w:rPr>
          <w:b/>
          <w:sz w:val="24"/>
        </w:rPr>
        <w:lastRenderedPageBreak/>
        <w:t xml:space="preserve"> Тематическое планирование с указанием количества часов, отводимых на освоение каждой темы.</w:t>
      </w:r>
    </w:p>
    <w:tbl>
      <w:tblPr>
        <w:tblStyle w:val="a3"/>
        <w:tblW w:w="7513" w:type="dxa"/>
        <w:tblInd w:w="-34" w:type="dxa"/>
        <w:tblLayout w:type="fixed"/>
        <w:tblLook w:val="04A0"/>
      </w:tblPr>
      <w:tblGrid>
        <w:gridCol w:w="727"/>
        <w:gridCol w:w="3951"/>
        <w:gridCol w:w="1134"/>
        <w:gridCol w:w="1701"/>
      </w:tblGrid>
      <w:tr w:rsidR="00470EF4" w:rsidRPr="00B67187" w:rsidTr="001B0727">
        <w:tc>
          <w:tcPr>
            <w:tcW w:w="727" w:type="dxa"/>
          </w:tcPr>
          <w:p w:rsidR="00470EF4" w:rsidRPr="00B67187" w:rsidRDefault="00470EF4" w:rsidP="001B0727">
            <w:pPr>
              <w:tabs>
                <w:tab w:val="left" w:pos="2320"/>
              </w:tabs>
              <w:jc w:val="center"/>
              <w:rPr>
                <w:b/>
                <w:sz w:val="22"/>
              </w:rPr>
            </w:pPr>
            <w:r w:rsidRPr="00B67187">
              <w:rPr>
                <w:b/>
                <w:sz w:val="22"/>
              </w:rPr>
              <w:t>№</w:t>
            </w:r>
          </w:p>
        </w:tc>
        <w:tc>
          <w:tcPr>
            <w:tcW w:w="3951" w:type="dxa"/>
          </w:tcPr>
          <w:p w:rsidR="00470EF4" w:rsidRPr="00B67187" w:rsidRDefault="00470EF4" w:rsidP="001B0727">
            <w:pPr>
              <w:tabs>
                <w:tab w:val="left" w:pos="2320"/>
              </w:tabs>
              <w:jc w:val="center"/>
              <w:rPr>
                <w:b/>
                <w:sz w:val="22"/>
              </w:rPr>
            </w:pPr>
            <w:r w:rsidRPr="00B67187">
              <w:rPr>
                <w:b/>
                <w:sz w:val="22"/>
              </w:rPr>
              <w:t>Раздел, тема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jc w:val="center"/>
              <w:rPr>
                <w:b/>
                <w:sz w:val="22"/>
              </w:rPr>
            </w:pPr>
            <w:r w:rsidRPr="00B67187">
              <w:rPr>
                <w:b/>
                <w:sz w:val="22"/>
              </w:rPr>
              <w:t>Количество часов</w:t>
            </w: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jc w:val="center"/>
              <w:rPr>
                <w:b/>
                <w:sz w:val="22"/>
              </w:rPr>
            </w:pPr>
            <w:r w:rsidRPr="00B67187">
              <w:rPr>
                <w:b/>
                <w:sz w:val="22"/>
              </w:rPr>
              <w:t>Дата проведения</w:t>
            </w:r>
          </w:p>
        </w:tc>
      </w:tr>
      <w:tr w:rsidR="00A52019" w:rsidRPr="00B67187" w:rsidTr="001B0727">
        <w:tc>
          <w:tcPr>
            <w:tcW w:w="7513" w:type="dxa"/>
            <w:gridSpan w:val="4"/>
          </w:tcPr>
          <w:p w:rsidR="00A52019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b/>
                <w:bCs/>
                <w:color w:val="000000"/>
                <w:sz w:val="22"/>
                <w:shd w:val="clear" w:color="auto" w:fill="FFFFFF"/>
              </w:rPr>
              <w:t>Раздел 1. Секреты речи и текста</w:t>
            </w:r>
            <w:r w:rsidRPr="00B67187">
              <w:rPr>
                <w:b/>
                <w:bCs/>
                <w:color w:val="000000"/>
                <w:sz w:val="22"/>
              </w:rPr>
              <w:t> – 8 часов</w:t>
            </w: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51" w:type="dxa"/>
          </w:tcPr>
          <w:p w:rsidR="00470EF4" w:rsidRPr="00B67187" w:rsidRDefault="00A52019" w:rsidP="0060170B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rStyle w:val="c23"/>
                <w:color w:val="000000"/>
                <w:sz w:val="22"/>
                <w:shd w:val="clear" w:color="auto" w:fill="FFFFFF"/>
              </w:rPr>
              <w:t>Как люди общаются друг с другом</w:t>
            </w:r>
            <w:r w:rsidR="0060170B">
              <w:rPr>
                <w:rStyle w:val="c23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51" w:type="dxa"/>
          </w:tcPr>
          <w:p w:rsidR="00470EF4" w:rsidRPr="00B67187" w:rsidRDefault="00A52019" w:rsidP="0060170B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rStyle w:val="c23"/>
                <w:color w:val="000000"/>
                <w:sz w:val="22"/>
                <w:shd w:val="clear" w:color="auto" w:fill="FFFFFF"/>
              </w:rPr>
              <w:t xml:space="preserve">Связь слов и высказываний. </w:t>
            </w:r>
            <w:r w:rsidR="0060170B">
              <w:rPr>
                <w:rStyle w:val="c23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51" w:type="dxa"/>
          </w:tcPr>
          <w:p w:rsidR="00470EF4" w:rsidRPr="00B67187" w:rsidRDefault="00A52019" w:rsidP="0060170B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rStyle w:val="c23"/>
                <w:color w:val="000000"/>
                <w:sz w:val="22"/>
                <w:shd w:val="clear" w:color="auto" w:fill="FFFFFF"/>
              </w:rPr>
              <w:t xml:space="preserve">Гласные и согласные звуки. </w:t>
            </w:r>
            <w:r w:rsidR="0060170B">
              <w:rPr>
                <w:rStyle w:val="c23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951" w:type="dxa"/>
          </w:tcPr>
          <w:p w:rsidR="00470EF4" w:rsidRPr="001B0727" w:rsidRDefault="00A52019" w:rsidP="001B0727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16"/>
                <w:color w:val="000000"/>
                <w:sz w:val="22"/>
              </w:rPr>
              <w:t>Вежливые слова.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951" w:type="dxa"/>
          </w:tcPr>
          <w:p w:rsidR="00470EF4" w:rsidRPr="0060170B" w:rsidRDefault="00A52019" w:rsidP="0060170B">
            <w:pPr>
              <w:pStyle w:val="c19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16"/>
                <w:color w:val="000000"/>
                <w:sz w:val="22"/>
              </w:rPr>
              <w:t>Как люди приветствуют друг друга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951" w:type="dxa"/>
          </w:tcPr>
          <w:p w:rsidR="00A52019" w:rsidRPr="00B67187" w:rsidRDefault="00A52019" w:rsidP="001B0727">
            <w:pPr>
              <w:pStyle w:val="c19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16"/>
                <w:color w:val="000000"/>
                <w:sz w:val="22"/>
              </w:rPr>
              <w:t>Зачем людям имена</w:t>
            </w:r>
          </w:p>
          <w:p w:rsidR="00470EF4" w:rsidRPr="001B0727" w:rsidRDefault="00A52019" w:rsidP="001B0727">
            <w:pPr>
              <w:pStyle w:val="c19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23"/>
                <w:color w:val="000000"/>
                <w:sz w:val="22"/>
              </w:rPr>
              <w:t>Имена в малых жанрах фольклора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Спрашиваем и отвечаем.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Цели и виды вопросов (вопрос уточнение, вопрос как запрос на новое содержание)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A52019" w:rsidRPr="00B67187" w:rsidTr="001B0727">
        <w:tc>
          <w:tcPr>
            <w:tcW w:w="7513" w:type="dxa"/>
            <w:gridSpan w:val="4"/>
          </w:tcPr>
          <w:p w:rsidR="00A52019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b/>
                <w:bCs/>
                <w:color w:val="000000"/>
                <w:sz w:val="22"/>
                <w:shd w:val="clear" w:color="auto" w:fill="FFFFFF"/>
              </w:rPr>
              <w:t>Раздел 2. Язык в действии – 10 часов</w:t>
            </w:r>
            <w:r w:rsidRPr="00B67187">
              <w:rPr>
                <w:b/>
                <w:bCs/>
                <w:color w:val="000000"/>
                <w:sz w:val="22"/>
              </w:rPr>
              <w:t> </w:t>
            </w: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Выделяем голосом важные слова.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Роль логического ударения.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jc w:val="center"/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Роль логического ударения.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Как можно играть звуками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Звукопись в стихотворном художественном тексте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Где поставить ударение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Где поставить ударение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B67187" w:rsidRPr="00B67187" w:rsidTr="001B0727">
        <w:tc>
          <w:tcPr>
            <w:tcW w:w="727" w:type="dxa"/>
          </w:tcPr>
          <w:p w:rsid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951" w:type="dxa"/>
          </w:tcPr>
          <w:p w:rsidR="00B67187" w:rsidRPr="00B67187" w:rsidRDefault="00B67187" w:rsidP="001B0727">
            <w:pPr>
              <w:tabs>
                <w:tab w:val="left" w:pos="2320"/>
              </w:tabs>
              <w:rPr>
                <w:color w:val="000000"/>
                <w:sz w:val="22"/>
                <w:shd w:val="clear" w:color="auto" w:fill="FFFFFF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Где поставить ударение</w:t>
            </w:r>
          </w:p>
        </w:tc>
        <w:tc>
          <w:tcPr>
            <w:tcW w:w="1134" w:type="dxa"/>
          </w:tcPr>
          <w:p w:rsidR="00B67187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B67187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Как сочетаются слова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Наблюдение за сочетаемостью слов (пропедевтическая работа по предупреждению ошибок в сочетаемости слов)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A52019" w:rsidRPr="00B67187" w:rsidTr="001B0727">
        <w:tc>
          <w:tcPr>
            <w:tcW w:w="7513" w:type="dxa"/>
            <w:gridSpan w:val="4"/>
          </w:tcPr>
          <w:p w:rsidR="00A52019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b/>
                <w:bCs/>
                <w:color w:val="000000"/>
                <w:sz w:val="22"/>
                <w:shd w:val="clear" w:color="auto" w:fill="FFFFFF"/>
              </w:rPr>
              <w:t>Раздел 3. Русский язык: прошлое и настоящее – 12 часов </w:t>
            </w: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951" w:type="dxa"/>
          </w:tcPr>
          <w:p w:rsidR="00470EF4" w:rsidRPr="001B0727" w:rsidRDefault="00A52019" w:rsidP="0060170B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16"/>
                <w:color w:val="000000"/>
                <w:sz w:val="22"/>
              </w:rPr>
              <w:t>Как писали в старину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951" w:type="dxa"/>
          </w:tcPr>
          <w:p w:rsidR="00470EF4" w:rsidRPr="001B0727" w:rsidRDefault="00A52019" w:rsidP="001B0727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16"/>
                <w:color w:val="000000"/>
                <w:sz w:val="22"/>
              </w:rPr>
              <w:t>Как писали в старину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Сведения об истории русской письменности: как появились буквы современного русского алфавита.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Практическая работа «Оформление буквиц и заставок»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Дом в старину: что как называлось.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lastRenderedPageBreak/>
              <w:t>24</w:t>
            </w:r>
          </w:p>
        </w:tc>
        <w:tc>
          <w:tcPr>
            <w:tcW w:w="3951" w:type="dxa"/>
          </w:tcPr>
          <w:p w:rsidR="00470EF4" w:rsidRPr="00B67187" w:rsidRDefault="00A52019" w:rsidP="0060170B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rStyle w:val="c23"/>
                <w:color w:val="000000"/>
                <w:sz w:val="22"/>
                <w:shd w:val="clear" w:color="auto" w:fill="FFFFFF"/>
              </w:rPr>
              <w:t>Слова, обозначающие предметы традиционного русского быта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951" w:type="dxa"/>
          </w:tcPr>
          <w:p w:rsidR="00470EF4" w:rsidRPr="00B67187" w:rsidRDefault="00A52019" w:rsidP="0060170B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rStyle w:val="c23"/>
                <w:color w:val="000000"/>
                <w:sz w:val="22"/>
                <w:shd w:val="clear" w:color="auto" w:fill="FFFFFF"/>
              </w:rPr>
              <w:t>Слова, обозначающие предметы традиционного русского быта: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951" w:type="dxa"/>
          </w:tcPr>
          <w:p w:rsidR="00470EF4" w:rsidRPr="001B0727" w:rsidRDefault="00A52019" w:rsidP="0060170B">
            <w:pPr>
              <w:pStyle w:val="c3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16"/>
                <w:color w:val="000000"/>
                <w:sz w:val="22"/>
              </w:rPr>
              <w:t>Дом в старину: что как называлось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951" w:type="dxa"/>
          </w:tcPr>
          <w:p w:rsidR="00470EF4" w:rsidRPr="001B0727" w:rsidRDefault="00A52019" w:rsidP="001B0727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16"/>
                <w:color w:val="000000"/>
                <w:sz w:val="22"/>
              </w:rPr>
              <w:t>Во что одевались в старину.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951" w:type="dxa"/>
          </w:tcPr>
          <w:p w:rsidR="00470EF4" w:rsidRPr="001B0727" w:rsidRDefault="00A52019" w:rsidP="001B0727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16"/>
                <w:color w:val="000000"/>
                <w:sz w:val="22"/>
              </w:rPr>
              <w:t>Во что одевались в старину.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951" w:type="dxa"/>
          </w:tcPr>
          <w:p w:rsidR="00470EF4" w:rsidRPr="0060170B" w:rsidRDefault="00A52019" w:rsidP="0060170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23"/>
                <w:color w:val="000000"/>
                <w:sz w:val="22"/>
              </w:rPr>
              <w:t>Слова, обозначающие предметы традиционного русского быта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951" w:type="dxa"/>
          </w:tcPr>
          <w:p w:rsidR="00470EF4" w:rsidRPr="001B0727" w:rsidRDefault="00A52019" w:rsidP="0060170B">
            <w:pPr>
              <w:pStyle w:val="c17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sz w:val="22"/>
              </w:rPr>
            </w:pPr>
            <w:r w:rsidRPr="00B67187">
              <w:rPr>
                <w:rStyle w:val="c23"/>
                <w:color w:val="000000"/>
                <w:sz w:val="22"/>
              </w:rPr>
              <w:t>Слова, обозначающие предметы традиционного русского быта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A52019" w:rsidRPr="00B67187" w:rsidTr="001B0727">
        <w:tc>
          <w:tcPr>
            <w:tcW w:w="7513" w:type="dxa"/>
            <w:gridSpan w:val="4"/>
          </w:tcPr>
          <w:p w:rsidR="00A52019" w:rsidRPr="00B67187" w:rsidRDefault="00A52019" w:rsidP="001B0727">
            <w:pPr>
              <w:tabs>
                <w:tab w:val="left" w:pos="2001"/>
              </w:tabs>
              <w:rPr>
                <w:sz w:val="22"/>
              </w:rPr>
            </w:pPr>
            <w:r w:rsidRPr="00B67187">
              <w:rPr>
                <w:sz w:val="22"/>
              </w:rPr>
              <w:tab/>
            </w:r>
            <w:r w:rsidRPr="00B67187">
              <w:rPr>
                <w:b/>
                <w:bCs/>
                <w:color w:val="000000"/>
                <w:sz w:val="22"/>
                <w:shd w:val="clear" w:color="auto" w:fill="FFFFFF"/>
              </w:rPr>
              <w:t>Раздел 4. Секреты речи и текста</w:t>
            </w:r>
            <w:r w:rsidRPr="00B67187">
              <w:rPr>
                <w:b/>
                <w:bCs/>
                <w:color w:val="000000"/>
                <w:sz w:val="22"/>
              </w:rPr>
              <w:t> продолжение 3 часа</w:t>
            </w: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Сравниваем тексты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951" w:type="dxa"/>
          </w:tcPr>
          <w:p w:rsidR="00470EF4" w:rsidRPr="001B0727" w:rsidRDefault="00A52019" w:rsidP="001B0727">
            <w:pPr>
              <w:pStyle w:val="c19"/>
              <w:spacing w:before="0" w:beforeAutospacing="0" w:after="0" w:afterAutospacing="0"/>
              <w:rPr>
                <w:rFonts w:ascii="Calibri" w:hAnsi="Calibri" w:cs="Arial"/>
                <w:color w:val="000000"/>
                <w:sz w:val="22"/>
              </w:rPr>
            </w:pPr>
            <w:r w:rsidRPr="00B67187">
              <w:rPr>
                <w:color w:val="000000"/>
                <w:sz w:val="22"/>
                <w:shd w:val="clear" w:color="auto" w:fill="FFFFFF"/>
              </w:rPr>
              <w:t>Сравниваем тексты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  <w:tr w:rsidR="00470EF4" w:rsidRPr="00B67187" w:rsidTr="001B0727">
        <w:tc>
          <w:tcPr>
            <w:tcW w:w="727" w:type="dxa"/>
          </w:tcPr>
          <w:p w:rsidR="00470EF4" w:rsidRPr="00B67187" w:rsidRDefault="00B67187" w:rsidP="001B0727">
            <w:pPr>
              <w:tabs>
                <w:tab w:val="left" w:pos="2320"/>
              </w:tabs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951" w:type="dxa"/>
          </w:tcPr>
          <w:p w:rsidR="00470EF4" w:rsidRPr="00B67187" w:rsidRDefault="00A52019" w:rsidP="001B0727">
            <w:pPr>
              <w:tabs>
                <w:tab w:val="left" w:pos="2320"/>
              </w:tabs>
              <w:rPr>
                <w:sz w:val="22"/>
              </w:rPr>
            </w:pPr>
            <w:r w:rsidRPr="00B67187">
              <w:rPr>
                <w:rStyle w:val="c16"/>
                <w:color w:val="000000"/>
                <w:sz w:val="22"/>
              </w:rPr>
              <w:t>Проект «Секреты речи».</w:t>
            </w:r>
          </w:p>
        </w:tc>
        <w:tc>
          <w:tcPr>
            <w:tcW w:w="1134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  <w:tc>
          <w:tcPr>
            <w:tcW w:w="1701" w:type="dxa"/>
          </w:tcPr>
          <w:p w:rsidR="00470EF4" w:rsidRPr="00B67187" w:rsidRDefault="00470EF4" w:rsidP="001B0727">
            <w:pPr>
              <w:tabs>
                <w:tab w:val="left" w:pos="2320"/>
              </w:tabs>
              <w:rPr>
                <w:sz w:val="22"/>
              </w:rPr>
            </w:pPr>
          </w:p>
        </w:tc>
      </w:tr>
    </w:tbl>
    <w:p w:rsidR="00470EF4" w:rsidRPr="00B67187" w:rsidRDefault="00470EF4" w:rsidP="001B0727">
      <w:pPr>
        <w:tabs>
          <w:tab w:val="left" w:pos="2320"/>
        </w:tabs>
        <w:rPr>
          <w:sz w:val="22"/>
          <w:szCs w:val="22"/>
        </w:rPr>
      </w:pPr>
      <w:r w:rsidRPr="00B67187">
        <w:rPr>
          <w:sz w:val="22"/>
          <w:szCs w:val="22"/>
        </w:rPr>
        <w:tab/>
      </w:r>
    </w:p>
    <w:p w:rsidR="00470EF4" w:rsidRPr="00B67187" w:rsidRDefault="00470EF4" w:rsidP="001B0727">
      <w:pPr>
        <w:tabs>
          <w:tab w:val="left" w:pos="2320"/>
        </w:tabs>
        <w:rPr>
          <w:sz w:val="22"/>
          <w:szCs w:val="22"/>
        </w:rPr>
      </w:pPr>
    </w:p>
    <w:p w:rsidR="002B25E1" w:rsidRDefault="002B25E1" w:rsidP="001B0727"/>
    <w:sectPr w:rsidR="002B25E1" w:rsidSect="001B0727">
      <w:pgSz w:w="8419" w:h="11906" w:orient="landscape" w:code="9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D49F2"/>
    <w:multiLevelType w:val="multilevel"/>
    <w:tmpl w:val="3B161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345014"/>
    <w:multiLevelType w:val="multilevel"/>
    <w:tmpl w:val="8A1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501DB"/>
    <w:multiLevelType w:val="multilevel"/>
    <w:tmpl w:val="8C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45C94"/>
    <w:multiLevelType w:val="multilevel"/>
    <w:tmpl w:val="E822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bookFoldPrinting/>
  <w:drawingGridHorizontalSpacing w:val="140"/>
  <w:displayHorizontalDrawingGridEvery w:val="2"/>
  <w:characterSpacingControl w:val="doNotCompress"/>
  <w:compat/>
  <w:rsids>
    <w:rsidRoot w:val="00470EF4"/>
    <w:rsid w:val="00170F48"/>
    <w:rsid w:val="001B0727"/>
    <w:rsid w:val="002A3312"/>
    <w:rsid w:val="002B25E1"/>
    <w:rsid w:val="00470EF4"/>
    <w:rsid w:val="0060170B"/>
    <w:rsid w:val="00A52019"/>
    <w:rsid w:val="00B6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470EF4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470EF4"/>
  </w:style>
  <w:style w:type="character" w:customStyle="1" w:styleId="c37">
    <w:name w:val="c37"/>
    <w:basedOn w:val="a0"/>
    <w:rsid w:val="00470EF4"/>
  </w:style>
  <w:style w:type="paragraph" w:customStyle="1" w:styleId="c72">
    <w:name w:val="c72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45">
    <w:name w:val="c45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13">
    <w:name w:val="c13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41">
    <w:name w:val="c41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25">
    <w:name w:val="c25"/>
    <w:basedOn w:val="a"/>
    <w:rsid w:val="00470EF4"/>
    <w:pPr>
      <w:spacing w:before="100" w:beforeAutospacing="1" w:after="100" w:afterAutospacing="1"/>
    </w:pPr>
    <w:rPr>
      <w:sz w:val="24"/>
    </w:rPr>
  </w:style>
  <w:style w:type="character" w:customStyle="1" w:styleId="c5">
    <w:name w:val="c5"/>
    <w:basedOn w:val="a0"/>
    <w:rsid w:val="00470EF4"/>
  </w:style>
  <w:style w:type="paragraph" w:customStyle="1" w:styleId="c63">
    <w:name w:val="c63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48">
    <w:name w:val="c48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33">
    <w:name w:val="c33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27">
    <w:name w:val="c27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60">
    <w:name w:val="c60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39">
    <w:name w:val="c39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7">
    <w:name w:val="c7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3">
    <w:name w:val="c3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79">
    <w:name w:val="c79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49">
    <w:name w:val="c49"/>
    <w:basedOn w:val="a"/>
    <w:rsid w:val="00470EF4"/>
    <w:pPr>
      <w:spacing w:before="100" w:beforeAutospacing="1" w:after="100" w:afterAutospacing="1"/>
    </w:pPr>
    <w:rPr>
      <w:sz w:val="24"/>
    </w:rPr>
  </w:style>
  <w:style w:type="paragraph" w:customStyle="1" w:styleId="c20">
    <w:name w:val="c20"/>
    <w:basedOn w:val="a"/>
    <w:rsid w:val="00470EF4"/>
    <w:pPr>
      <w:spacing w:before="100" w:beforeAutospacing="1" w:after="100" w:afterAutospacing="1"/>
    </w:pPr>
    <w:rPr>
      <w:sz w:val="24"/>
    </w:rPr>
  </w:style>
  <w:style w:type="table" w:styleId="a3">
    <w:name w:val="Table Grid"/>
    <w:basedOn w:val="a1"/>
    <w:uiPriority w:val="59"/>
    <w:rsid w:val="00470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6">
    <w:name w:val="c36"/>
    <w:basedOn w:val="a0"/>
    <w:rsid w:val="00A52019"/>
  </w:style>
  <w:style w:type="character" w:customStyle="1" w:styleId="c23">
    <w:name w:val="c23"/>
    <w:basedOn w:val="a0"/>
    <w:rsid w:val="00A52019"/>
  </w:style>
  <w:style w:type="character" w:customStyle="1" w:styleId="c16">
    <w:name w:val="c16"/>
    <w:basedOn w:val="a0"/>
    <w:rsid w:val="00A52019"/>
  </w:style>
  <w:style w:type="paragraph" w:customStyle="1" w:styleId="c19">
    <w:name w:val="c19"/>
    <w:basedOn w:val="a"/>
    <w:rsid w:val="00A52019"/>
    <w:pPr>
      <w:spacing w:before="100" w:beforeAutospacing="1" w:after="100" w:afterAutospacing="1"/>
    </w:pPr>
    <w:rPr>
      <w:sz w:val="24"/>
    </w:rPr>
  </w:style>
  <w:style w:type="paragraph" w:customStyle="1" w:styleId="c31">
    <w:name w:val="c31"/>
    <w:basedOn w:val="a"/>
    <w:rsid w:val="00A5201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3</cp:revision>
  <dcterms:created xsi:type="dcterms:W3CDTF">2019-09-02T12:28:00Z</dcterms:created>
  <dcterms:modified xsi:type="dcterms:W3CDTF">2019-11-18T14:26:00Z</dcterms:modified>
</cp:coreProperties>
</file>