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5C" w:rsidRDefault="00A85A5C" w:rsidP="00A85A5C">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A85A5C" w:rsidRDefault="00A85A5C" w:rsidP="00A85A5C">
      <w:pPr>
        <w:spacing w:after="0"/>
        <w:jc w:val="center"/>
        <w:rPr>
          <w:rFonts w:ascii="Times New Roman" w:hAnsi="Times New Roman" w:cs="Times New Roman"/>
          <w:b/>
          <w:sz w:val="24"/>
          <w:szCs w:val="24"/>
        </w:rPr>
      </w:pPr>
      <w:r>
        <w:rPr>
          <w:rFonts w:ascii="Times New Roman" w:hAnsi="Times New Roman" w:cs="Times New Roman"/>
          <w:b/>
          <w:sz w:val="24"/>
          <w:szCs w:val="24"/>
        </w:rPr>
        <w:t>«Средняя школа №3 имени Ленинского комсомола»</w:t>
      </w:r>
    </w:p>
    <w:p w:rsidR="00A85A5C" w:rsidRDefault="00A85A5C" w:rsidP="00A85A5C">
      <w:pPr>
        <w:spacing w:after="0"/>
        <w:jc w:val="center"/>
        <w:rPr>
          <w:rFonts w:ascii="Times New Roman" w:hAnsi="Times New Roman" w:cs="Times New Roman"/>
          <w:sz w:val="24"/>
          <w:szCs w:val="24"/>
        </w:rPr>
      </w:pPr>
    </w:p>
    <w:p w:rsidR="00A85A5C" w:rsidRDefault="00A85A5C" w:rsidP="00A85A5C">
      <w:pPr>
        <w:spacing w:after="0"/>
        <w:jc w:val="center"/>
        <w:rPr>
          <w:rFonts w:ascii="Times New Roman" w:hAnsi="Times New Roman" w:cs="Times New Roman"/>
          <w:sz w:val="24"/>
          <w:szCs w:val="24"/>
        </w:rPr>
      </w:pPr>
    </w:p>
    <w:tbl>
      <w:tblPr>
        <w:tblStyle w:val="aff2"/>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4786"/>
      </w:tblGrid>
      <w:tr w:rsidR="00A85A5C" w:rsidTr="007E6C32">
        <w:tc>
          <w:tcPr>
            <w:tcW w:w="5384" w:type="dxa"/>
            <w:vAlign w:val="center"/>
          </w:tcPr>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РАССМОТРЕНО</w:t>
            </w:r>
          </w:p>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Протокол № 1 от 29 августа 2019 г.</w:t>
            </w:r>
          </w:p>
          <w:p w:rsidR="00A85A5C" w:rsidRDefault="00A85A5C" w:rsidP="007E6C32">
            <w:pPr>
              <w:jc w:val="center"/>
              <w:rPr>
                <w:rFonts w:ascii="Times New Roman" w:hAnsi="Times New Roman" w:cs="Times New Roman"/>
                <w:sz w:val="24"/>
                <w:szCs w:val="24"/>
              </w:rPr>
            </w:pPr>
          </w:p>
        </w:tc>
        <w:tc>
          <w:tcPr>
            <w:tcW w:w="4786" w:type="dxa"/>
            <w:vAlign w:val="center"/>
            <w:hideMark/>
          </w:tcPr>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УТВЕРЖДАЮ</w:t>
            </w:r>
          </w:p>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директора школы</w:t>
            </w:r>
          </w:p>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_______________ Тюрина Г.Н.</w:t>
            </w:r>
          </w:p>
          <w:p w:rsidR="00A85A5C" w:rsidRDefault="00A85A5C" w:rsidP="007E6C32">
            <w:pPr>
              <w:jc w:val="center"/>
              <w:rPr>
                <w:rFonts w:ascii="Times New Roman" w:hAnsi="Times New Roman" w:cs="Times New Roman"/>
                <w:sz w:val="24"/>
                <w:szCs w:val="24"/>
              </w:rPr>
            </w:pPr>
            <w:r>
              <w:rPr>
                <w:rFonts w:ascii="Times New Roman" w:hAnsi="Times New Roman" w:cs="Times New Roman"/>
                <w:sz w:val="24"/>
                <w:szCs w:val="24"/>
              </w:rPr>
              <w:t>Приказ № 49 от 30 августа 2019 г.</w:t>
            </w:r>
          </w:p>
        </w:tc>
      </w:tr>
    </w:tbl>
    <w:p w:rsidR="00A85A5C" w:rsidRDefault="00A85A5C" w:rsidP="00A85A5C">
      <w:pPr>
        <w:spacing w:after="0" w:line="240" w:lineRule="auto"/>
        <w:jc w:val="center"/>
        <w:rPr>
          <w:rFonts w:ascii="Times New Roman" w:hAnsi="Times New Roman" w:cs="Times New Roman"/>
          <w:sz w:val="24"/>
          <w:szCs w:val="24"/>
        </w:rPr>
      </w:pPr>
    </w:p>
    <w:p w:rsidR="00A85A5C" w:rsidRDefault="00A85A5C" w:rsidP="00A85A5C">
      <w:pPr>
        <w:spacing w:after="0" w:line="240" w:lineRule="auto"/>
        <w:jc w:val="center"/>
        <w:rPr>
          <w:rFonts w:ascii="Times New Roman" w:hAnsi="Times New Roman" w:cs="Times New Roman"/>
          <w:sz w:val="24"/>
          <w:szCs w:val="24"/>
        </w:rPr>
      </w:pPr>
    </w:p>
    <w:p w:rsidR="00A85A5C" w:rsidRDefault="00A85A5C" w:rsidP="00A85A5C">
      <w:pPr>
        <w:spacing w:after="0" w:line="240" w:lineRule="auto"/>
        <w:jc w:val="center"/>
        <w:rPr>
          <w:rFonts w:ascii="Times New Roman" w:hAnsi="Times New Roman" w:cs="Times New Roman"/>
          <w:sz w:val="24"/>
          <w:szCs w:val="24"/>
        </w:rPr>
      </w:pP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A85A5C" w:rsidRDefault="00A85A5C" w:rsidP="00A85A5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математике</w:t>
      </w:r>
    </w:p>
    <w:p w:rsidR="00A85A5C" w:rsidRDefault="00A85A5C" w:rsidP="00A85A5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профильный  уровень)</w:t>
      </w:r>
    </w:p>
    <w:p w:rsidR="00A85A5C" w:rsidRDefault="00A85A5C" w:rsidP="00A85A5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10</w:t>
      </w:r>
      <w:r w:rsidR="00D31B77">
        <w:rPr>
          <w:rFonts w:ascii="Times New Roman" w:hAnsi="Times New Roman" w:cs="Times New Roman"/>
          <w:b/>
          <w:sz w:val="40"/>
          <w:szCs w:val="40"/>
        </w:rPr>
        <w:t>-11</w:t>
      </w:r>
      <w:r>
        <w:rPr>
          <w:rFonts w:ascii="Times New Roman" w:hAnsi="Times New Roman" w:cs="Times New Roman"/>
          <w:b/>
          <w:sz w:val="40"/>
          <w:szCs w:val="40"/>
        </w:rPr>
        <w:t xml:space="preserve"> класс</w:t>
      </w: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jc w:val="center"/>
        <w:rPr>
          <w:rFonts w:ascii="Times New Roman" w:hAnsi="Times New Roman" w:cs="Times New Roman"/>
          <w:b/>
          <w:sz w:val="40"/>
          <w:szCs w:val="40"/>
        </w:rPr>
      </w:pPr>
    </w:p>
    <w:p w:rsidR="00A85A5C" w:rsidRDefault="00A85A5C" w:rsidP="00A85A5C">
      <w:pPr>
        <w:spacing w:after="0" w:line="240" w:lineRule="auto"/>
        <w:ind w:left="4111"/>
        <w:jc w:val="center"/>
        <w:rPr>
          <w:rFonts w:ascii="Times New Roman" w:hAnsi="Times New Roman" w:cs="Times New Roman"/>
          <w:b/>
          <w:sz w:val="28"/>
          <w:szCs w:val="28"/>
        </w:rPr>
      </w:pPr>
      <w:r>
        <w:rPr>
          <w:rFonts w:ascii="Times New Roman" w:hAnsi="Times New Roman" w:cs="Times New Roman"/>
          <w:b/>
          <w:sz w:val="28"/>
          <w:szCs w:val="28"/>
        </w:rPr>
        <w:t xml:space="preserve">Составитель: </w:t>
      </w:r>
      <w:proofErr w:type="spellStart"/>
      <w:r>
        <w:rPr>
          <w:rFonts w:ascii="Times New Roman" w:hAnsi="Times New Roman" w:cs="Times New Roman"/>
          <w:b/>
          <w:sz w:val="28"/>
          <w:szCs w:val="28"/>
        </w:rPr>
        <w:t>Истратова</w:t>
      </w:r>
      <w:proofErr w:type="spellEnd"/>
      <w:r>
        <w:rPr>
          <w:rFonts w:ascii="Times New Roman" w:hAnsi="Times New Roman" w:cs="Times New Roman"/>
          <w:b/>
          <w:sz w:val="28"/>
          <w:szCs w:val="28"/>
        </w:rPr>
        <w:t xml:space="preserve"> Л.В.</w:t>
      </w: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p>
    <w:p w:rsidR="00A85A5C" w:rsidRDefault="00A85A5C" w:rsidP="00A85A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Гагарин</w:t>
      </w:r>
    </w:p>
    <w:p w:rsidR="00A85A5C" w:rsidRDefault="00A85A5C" w:rsidP="00A85A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 год</w:t>
      </w:r>
    </w:p>
    <w:p w:rsidR="00A85A5C" w:rsidRDefault="00A85A5C" w:rsidP="00A85A5C">
      <w:pPr>
        <w:tabs>
          <w:tab w:val="left" w:pos="3544"/>
          <w:tab w:val="left" w:pos="7088"/>
        </w:tabs>
        <w:spacing w:after="120" w:line="0" w:lineRule="atLeast"/>
        <w:rPr>
          <w:sz w:val="32"/>
          <w:szCs w:val="32"/>
        </w:rPr>
      </w:pPr>
    </w:p>
    <w:p w:rsidR="00A85A5C" w:rsidRDefault="00A85A5C" w:rsidP="00A85A5C">
      <w:pPr>
        <w:tabs>
          <w:tab w:val="left" w:pos="3544"/>
          <w:tab w:val="left" w:pos="7088"/>
        </w:tabs>
        <w:spacing w:after="120" w:line="0" w:lineRule="atLeast"/>
        <w:rPr>
          <w:sz w:val="32"/>
          <w:szCs w:val="32"/>
        </w:rPr>
      </w:pPr>
    </w:p>
    <w:p w:rsidR="00A85A5C" w:rsidRDefault="00A85A5C" w:rsidP="00A85A5C">
      <w:pPr>
        <w:tabs>
          <w:tab w:val="left" w:pos="3544"/>
          <w:tab w:val="left" w:pos="7088"/>
        </w:tabs>
        <w:spacing w:after="120" w:line="0" w:lineRule="atLeast"/>
        <w:rPr>
          <w:sz w:val="32"/>
          <w:szCs w:val="32"/>
        </w:rPr>
      </w:pPr>
    </w:p>
    <w:p w:rsidR="00A85A5C" w:rsidRDefault="00A85A5C" w:rsidP="00A85A5C">
      <w:pPr>
        <w:tabs>
          <w:tab w:val="left" w:pos="3544"/>
          <w:tab w:val="left" w:pos="7088"/>
        </w:tabs>
        <w:spacing w:after="120" w:line="0" w:lineRule="atLeast"/>
        <w:rPr>
          <w:sz w:val="32"/>
          <w:szCs w:val="32"/>
        </w:rPr>
      </w:pPr>
    </w:p>
    <w:p w:rsidR="008D78D2" w:rsidRDefault="008D78D2" w:rsidP="008D78D2">
      <w:pPr>
        <w:jc w:val="center"/>
        <w:rPr>
          <w:rFonts w:ascii="Times New Roman" w:hAnsi="Times New Roman" w:cs="Times New Roman"/>
          <w:b/>
          <w:sz w:val="24"/>
          <w:szCs w:val="24"/>
        </w:rPr>
      </w:pPr>
      <w:r w:rsidRPr="00CC7528">
        <w:rPr>
          <w:rFonts w:ascii="Times New Roman" w:hAnsi="Times New Roman" w:cs="Times New Roman"/>
          <w:b/>
          <w:sz w:val="24"/>
          <w:szCs w:val="24"/>
        </w:rPr>
        <w:lastRenderedPageBreak/>
        <w:t>ПОЯСНИТЕЛЬНАЯ ЗАПИСКА</w:t>
      </w:r>
    </w:p>
    <w:p w:rsidR="00A85A5C" w:rsidRPr="00A85A5C" w:rsidRDefault="00A85A5C" w:rsidP="00A85A5C">
      <w:pPr>
        <w:jc w:val="both"/>
        <w:rPr>
          <w:rFonts w:ascii="Times New Roman" w:hAnsi="Times New Roman" w:cs="Times New Roman"/>
          <w:sz w:val="24"/>
          <w:szCs w:val="24"/>
        </w:rPr>
      </w:pPr>
      <w:r w:rsidRPr="00C54402">
        <w:t xml:space="preserve">            </w:t>
      </w:r>
      <w:r>
        <w:t xml:space="preserve">  </w:t>
      </w:r>
      <w:r w:rsidRPr="00A85A5C">
        <w:rPr>
          <w:rFonts w:ascii="Times New Roman" w:hAnsi="Times New Roman" w:cs="Times New Roman"/>
          <w:sz w:val="24"/>
          <w:szCs w:val="24"/>
        </w:rPr>
        <w:t>Рабочая программа по математике составлена в соответствии с Федеральным Государственным образовательным стандартом, Основной образовательной программой среднего общего образования школы.</w:t>
      </w:r>
    </w:p>
    <w:p w:rsidR="00A85A5C" w:rsidRPr="00A85A5C" w:rsidRDefault="00A85A5C" w:rsidP="00A85A5C">
      <w:pPr>
        <w:jc w:val="both"/>
        <w:rPr>
          <w:rFonts w:ascii="Times New Roman" w:hAnsi="Times New Roman" w:cs="Times New Roman"/>
          <w:sz w:val="24"/>
          <w:szCs w:val="24"/>
        </w:rPr>
      </w:pPr>
      <w:r w:rsidRPr="00A85A5C">
        <w:rPr>
          <w:rFonts w:ascii="Times New Roman" w:hAnsi="Times New Roman" w:cs="Times New Roman"/>
          <w:b/>
          <w:bCs/>
          <w:sz w:val="24"/>
          <w:szCs w:val="24"/>
        </w:rPr>
        <w:t>Программа, на основе которой составлена рабочая программ</w:t>
      </w:r>
      <w:r w:rsidRPr="00A85A5C">
        <w:rPr>
          <w:rFonts w:ascii="Times New Roman" w:hAnsi="Times New Roman" w:cs="Times New Roman"/>
          <w:bCs/>
          <w:sz w:val="24"/>
          <w:szCs w:val="24"/>
        </w:rPr>
        <w:t>а:</w:t>
      </w:r>
      <w:r w:rsidRPr="00A85A5C">
        <w:rPr>
          <w:rFonts w:ascii="Times New Roman" w:hAnsi="Times New Roman" w:cs="Times New Roman"/>
          <w:b/>
          <w:bCs/>
          <w:sz w:val="24"/>
          <w:szCs w:val="24"/>
        </w:rPr>
        <w:t xml:space="preserve"> </w:t>
      </w:r>
      <w:r w:rsidRPr="00A85A5C">
        <w:rPr>
          <w:rFonts w:ascii="Times New Roman" w:hAnsi="Times New Roman" w:cs="Times New Roman"/>
          <w:sz w:val="24"/>
          <w:szCs w:val="24"/>
        </w:rPr>
        <w:t>авторских программ Алимова Ш.А. по алгебре и началам анализа</w:t>
      </w:r>
      <w:r w:rsidR="00383237">
        <w:rPr>
          <w:rFonts w:ascii="Times New Roman" w:hAnsi="Times New Roman" w:cs="Times New Roman"/>
          <w:sz w:val="24"/>
          <w:szCs w:val="24"/>
        </w:rPr>
        <w:t>(10-11класс)</w:t>
      </w:r>
      <w:r w:rsidRPr="00A85A5C">
        <w:rPr>
          <w:rFonts w:ascii="Times New Roman" w:hAnsi="Times New Roman" w:cs="Times New Roman"/>
          <w:sz w:val="24"/>
          <w:szCs w:val="24"/>
        </w:rPr>
        <w:t xml:space="preserve">  и</w:t>
      </w:r>
      <w:r w:rsidR="003B1A9E">
        <w:rPr>
          <w:rFonts w:ascii="Times New Roman" w:hAnsi="Times New Roman" w:cs="Times New Roman"/>
          <w:sz w:val="24"/>
          <w:szCs w:val="24"/>
        </w:rPr>
        <w:t xml:space="preserve"> А.В. Погорелов (10 класс)</w:t>
      </w:r>
      <w:r w:rsidRPr="00A85A5C">
        <w:rPr>
          <w:rFonts w:ascii="Times New Roman" w:hAnsi="Times New Roman" w:cs="Times New Roman"/>
          <w:sz w:val="24"/>
          <w:szCs w:val="24"/>
        </w:rPr>
        <w:t xml:space="preserve"> </w:t>
      </w:r>
      <w:proofErr w:type="spellStart"/>
      <w:r w:rsidRPr="00A85A5C">
        <w:rPr>
          <w:rFonts w:ascii="Times New Roman" w:hAnsi="Times New Roman" w:cs="Times New Roman"/>
          <w:sz w:val="24"/>
          <w:szCs w:val="24"/>
        </w:rPr>
        <w:t>Л.С.Атанасяна</w:t>
      </w:r>
      <w:proofErr w:type="spellEnd"/>
      <w:r w:rsidR="003B1A9E">
        <w:rPr>
          <w:rFonts w:ascii="Times New Roman" w:hAnsi="Times New Roman" w:cs="Times New Roman"/>
          <w:sz w:val="24"/>
          <w:szCs w:val="24"/>
        </w:rPr>
        <w:t xml:space="preserve"> (11класс)</w:t>
      </w:r>
      <w:r w:rsidRPr="00A85A5C">
        <w:rPr>
          <w:rFonts w:ascii="Times New Roman" w:hAnsi="Times New Roman" w:cs="Times New Roman"/>
          <w:sz w:val="24"/>
          <w:szCs w:val="24"/>
        </w:rPr>
        <w:t xml:space="preserve"> по геометрии. </w:t>
      </w:r>
    </w:p>
    <w:p w:rsidR="00A85A5C" w:rsidRPr="00A85A5C" w:rsidRDefault="00A85A5C" w:rsidP="00A85A5C">
      <w:pPr>
        <w:jc w:val="both"/>
        <w:rPr>
          <w:rFonts w:ascii="Times New Roman" w:eastAsia="Calibri" w:hAnsi="Times New Roman" w:cs="Times New Roman"/>
          <w:sz w:val="24"/>
          <w:szCs w:val="24"/>
        </w:rPr>
      </w:pPr>
      <w:r w:rsidRPr="00A85A5C">
        <w:rPr>
          <w:rFonts w:ascii="Times New Roman" w:eastAsia="Calibri" w:hAnsi="Times New Roman" w:cs="Times New Roman"/>
          <w:b/>
          <w:bCs/>
          <w:sz w:val="24"/>
          <w:szCs w:val="24"/>
        </w:rPr>
        <w:t>Наименование учебника, по которому осуществляется преподавание:</w:t>
      </w:r>
      <w:r w:rsidRPr="00A85A5C">
        <w:rPr>
          <w:rFonts w:ascii="Times New Roman" w:eastAsia="Calibri" w:hAnsi="Times New Roman" w:cs="Times New Roman"/>
          <w:sz w:val="24"/>
          <w:szCs w:val="24"/>
        </w:rPr>
        <w:t xml:space="preserve"> </w:t>
      </w:r>
    </w:p>
    <w:p w:rsidR="00A85A5C" w:rsidRDefault="00A85A5C" w:rsidP="00A85A5C">
      <w:pPr>
        <w:numPr>
          <w:ilvl w:val="0"/>
          <w:numId w:val="1"/>
        </w:numPr>
        <w:spacing w:after="0" w:line="240" w:lineRule="auto"/>
        <w:contextualSpacing/>
        <w:rPr>
          <w:rFonts w:ascii="Times New Roman" w:hAnsi="Times New Roman" w:cs="Times New Roman"/>
          <w:sz w:val="24"/>
          <w:szCs w:val="24"/>
        </w:rPr>
      </w:pPr>
      <w:r w:rsidRPr="00CC7528">
        <w:rPr>
          <w:rFonts w:ascii="Times New Roman" w:hAnsi="Times New Roman" w:cs="Times New Roman"/>
          <w:sz w:val="24"/>
          <w:szCs w:val="24"/>
        </w:rPr>
        <w:t>Алимов Ш.</w:t>
      </w:r>
      <w:r>
        <w:rPr>
          <w:rFonts w:ascii="Times New Roman" w:hAnsi="Times New Roman" w:cs="Times New Roman"/>
          <w:sz w:val="24"/>
          <w:szCs w:val="24"/>
        </w:rPr>
        <w:t xml:space="preserve"> </w:t>
      </w:r>
      <w:r w:rsidRPr="00CC7528">
        <w:rPr>
          <w:rFonts w:ascii="Times New Roman" w:hAnsi="Times New Roman" w:cs="Times New Roman"/>
          <w:sz w:val="24"/>
          <w:szCs w:val="24"/>
        </w:rPr>
        <w:t>А. Алгебра и начала анализа. Учебник для 10-11 классов общеобразовательных учреждений. М., «Просвещение», 2017.</w:t>
      </w:r>
    </w:p>
    <w:p w:rsidR="00A85A5C" w:rsidRPr="00EE55F8" w:rsidRDefault="00A85A5C" w:rsidP="00A85A5C">
      <w:pPr>
        <w:pStyle w:val="ac"/>
        <w:numPr>
          <w:ilvl w:val="0"/>
          <w:numId w:val="1"/>
        </w:numPr>
        <w:spacing w:after="0" w:line="240" w:lineRule="auto"/>
        <w:jc w:val="both"/>
        <w:rPr>
          <w:rFonts w:ascii="Times New Roman" w:eastAsia="Times New Roman" w:hAnsi="Times New Roman" w:cs="Times New Roman"/>
          <w:sz w:val="24"/>
          <w:szCs w:val="24"/>
          <w:lang w:val="ru-RU" w:eastAsia="ru-RU"/>
        </w:rPr>
      </w:pPr>
      <w:r w:rsidRPr="00EE55F8">
        <w:rPr>
          <w:rFonts w:ascii="Times New Roman" w:eastAsia="Times New Roman" w:hAnsi="Times New Roman" w:cs="Times New Roman"/>
          <w:sz w:val="24"/>
          <w:szCs w:val="24"/>
          <w:lang w:val="ru-RU" w:eastAsia="ru-RU"/>
        </w:rPr>
        <w:t>Геометрия 10. Учебник для общеобразовательных учреждений. А. В. Погорелов</w:t>
      </w:r>
      <w:r>
        <w:rPr>
          <w:rFonts w:ascii="Times New Roman" w:eastAsia="Times New Roman" w:hAnsi="Times New Roman" w:cs="Times New Roman"/>
          <w:sz w:val="24"/>
          <w:szCs w:val="24"/>
          <w:lang w:val="ru-RU" w:eastAsia="ru-RU"/>
        </w:rPr>
        <w:t xml:space="preserve"> [и др.]. - М.: Просвещение</w:t>
      </w:r>
    </w:p>
    <w:p w:rsidR="00D677F5" w:rsidRPr="00D677F5" w:rsidRDefault="00D677F5" w:rsidP="00D677F5">
      <w:pPr>
        <w:pStyle w:val="af4"/>
        <w:numPr>
          <w:ilvl w:val="0"/>
          <w:numId w:val="1"/>
        </w:numPr>
        <w:shd w:val="clear" w:color="auto" w:fill="FFFFFF"/>
        <w:spacing w:before="0" w:beforeAutospacing="0" w:after="300" w:afterAutospacing="0"/>
      </w:pPr>
      <w:r w:rsidRPr="00D677F5">
        <w:t xml:space="preserve">. Л. С. </w:t>
      </w:r>
      <w:proofErr w:type="spellStart"/>
      <w:r w:rsidRPr="00D677F5">
        <w:t>Атанасян</w:t>
      </w:r>
      <w:proofErr w:type="spellEnd"/>
      <w:proofErr w:type="gramStart"/>
      <w:r w:rsidRPr="00D677F5">
        <w:t xml:space="preserve"> ,</w:t>
      </w:r>
      <w:proofErr w:type="gramEnd"/>
      <w:r w:rsidRPr="00D677F5">
        <w:t xml:space="preserve"> В. Ф. Бутузов, С. Б. Кадомцев, Л. С. Киселева, Э. Г. Позняк Геометрия  11 класс / М: «Просвещение» </w:t>
      </w:r>
    </w:p>
    <w:p w:rsidR="00A85A5C" w:rsidRDefault="00A85A5C" w:rsidP="00A85A5C">
      <w:pPr>
        <w:jc w:val="both"/>
        <w:rPr>
          <w:rFonts w:eastAsia="Calibri"/>
        </w:rPr>
      </w:pPr>
    </w:p>
    <w:p w:rsidR="00A85A5C" w:rsidRPr="00A85A5C" w:rsidRDefault="00A85A5C" w:rsidP="00A85A5C">
      <w:pPr>
        <w:jc w:val="both"/>
        <w:rPr>
          <w:rFonts w:ascii="Times New Roman" w:eastAsia="Calibri" w:hAnsi="Times New Roman" w:cs="Times New Roman"/>
          <w:sz w:val="24"/>
          <w:szCs w:val="24"/>
        </w:rPr>
      </w:pPr>
      <w:r w:rsidRPr="00A85A5C">
        <w:rPr>
          <w:rFonts w:ascii="Times New Roman" w:eastAsia="Calibri" w:hAnsi="Times New Roman" w:cs="Times New Roman"/>
          <w:sz w:val="24"/>
          <w:szCs w:val="24"/>
        </w:rPr>
        <w:t xml:space="preserve">Данный учебник входит в перечень учебников, который утвержден приказом Министерства </w:t>
      </w:r>
      <w:r>
        <w:rPr>
          <w:rFonts w:ascii="Times New Roman" w:eastAsia="Calibri" w:hAnsi="Times New Roman" w:cs="Times New Roman"/>
          <w:sz w:val="24"/>
          <w:szCs w:val="24"/>
        </w:rPr>
        <w:t xml:space="preserve">просвещения </w:t>
      </w:r>
      <w:r w:rsidRPr="00A85A5C">
        <w:rPr>
          <w:rFonts w:ascii="Times New Roman" w:eastAsia="Calibri" w:hAnsi="Times New Roman" w:cs="Times New Roman"/>
          <w:sz w:val="24"/>
          <w:szCs w:val="24"/>
        </w:rPr>
        <w:t>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5A5C" w:rsidRDefault="00A85A5C" w:rsidP="00A85A5C">
      <w:pPr>
        <w:tabs>
          <w:tab w:val="left" w:pos="3544"/>
          <w:tab w:val="left" w:pos="7088"/>
        </w:tabs>
        <w:jc w:val="both"/>
        <w:rPr>
          <w:rFonts w:eastAsia="Calibri"/>
          <w:bCs/>
        </w:rPr>
      </w:pPr>
      <w:r w:rsidRPr="003B1A9E">
        <w:rPr>
          <w:rFonts w:ascii="Times New Roman" w:eastAsia="Calibri" w:hAnsi="Times New Roman" w:cs="Times New Roman"/>
          <w:b/>
          <w:bCs/>
        </w:rPr>
        <w:t>Описание места учебного предмета в учебном плане</w:t>
      </w:r>
      <w:r w:rsidRPr="00C54402">
        <w:rPr>
          <w:rFonts w:eastAsia="Calibri"/>
          <w:bCs/>
        </w:rPr>
        <w:t xml:space="preserve">. </w:t>
      </w:r>
    </w:p>
    <w:p w:rsidR="00A85A5C" w:rsidRDefault="00A85A5C" w:rsidP="00A85A5C">
      <w:pPr>
        <w:tabs>
          <w:tab w:val="left" w:pos="3544"/>
          <w:tab w:val="left" w:pos="7088"/>
        </w:tabs>
        <w:jc w:val="both"/>
        <w:rPr>
          <w:rFonts w:ascii="Times New Roman" w:hAnsi="Times New Roman" w:cs="Times New Roman"/>
        </w:rPr>
      </w:pPr>
      <w:r w:rsidRPr="00A85A5C">
        <w:rPr>
          <w:rFonts w:ascii="Times New Roman" w:hAnsi="Times New Roman" w:cs="Times New Roman"/>
        </w:rPr>
        <w:t>Программа по математике для 10 класса рассчитана на 198  часов в год (6 ч в неделю)</w:t>
      </w:r>
      <w:r w:rsidR="00D677F5">
        <w:rPr>
          <w:rFonts w:ascii="Times New Roman" w:hAnsi="Times New Roman" w:cs="Times New Roman"/>
        </w:rPr>
        <w:t>33уч</w:t>
      </w:r>
      <w:proofErr w:type="gramStart"/>
      <w:r w:rsidR="00D677F5">
        <w:rPr>
          <w:rFonts w:ascii="Times New Roman" w:hAnsi="Times New Roman" w:cs="Times New Roman"/>
        </w:rPr>
        <w:t>.н</w:t>
      </w:r>
      <w:proofErr w:type="gramEnd"/>
      <w:r w:rsidR="00D677F5">
        <w:rPr>
          <w:rFonts w:ascii="Times New Roman" w:hAnsi="Times New Roman" w:cs="Times New Roman"/>
        </w:rPr>
        <w:t>едели</w:t>
      </w:r>
      <w:r w:rsidRPr="00A85A5C">
        <w:rPr>
          <w:rFonts w:ascii="Times New Roman" w:hAnsi="Times New Roman" w:cs="Times New Roman"/>
        </w:rPr>
        <w:t xml:space="preserve">. </w:t>
      </w:r>
    </w:p>
    <w:p w:rsidR="00D677F5" w:rsidRPr="00A85A5C" w:rsidRDefault="00D677F5" w:rsidP="00D677F5">
      <w:pPr>
        <w:tabs>
          <w:tab w:val="left" w:pos="3544"/>
          <w:tab w:val="left" w:pos="7088"/>
        </w:tabs>
        <w:jc w:val="both"/>
        <w:rPr>
          <w:rFonts w:ascii="Times New Roman" w:hAnsi="Times New Roman" w:cs="Times New Roman"/>
        </w:rPr>
      </w:pPr>
      <w:r w:rsidRPr="00A85A5C">
        <w:rPr>
          <w:rFonts w:ascii="Times New Roman" w:hAnsi="Times New Roman" w:cs="Times New Roman"/>
        </w:rPr>
        <w:t>Программа по математике</w:t>
      </w:r>
      <w:r>
        <w:rPr>
          <w:rFonts w:ascii="Times New Roman" w:hAnsi="Times New Roman" w:cs="Times New Roman"/>
        </w:rPr>
        <w:t xml:space="preserve"> для 11</w:t>
      </w:r>
      <w:r w:rsidRPr="00A85A5C">
        <w:rPr>
          <w:rFonts w:ascii="Times New Roman" w:hAnsi="Times New Roman" w:cs="Times New Roman"/>
        </w:rPr>
        <w:t xml:space="preserve"> класса рассчитана на </w:t>
      </w:r>
      <w:r>
        <w:rPr>
          <w:rFonts w:ascii="Times New Roman" w:hAnsi="Times New Roman" w:cs="Times New Roman"/>
        </w:rPr>
        <w:t>192</w:t>
      </w:r>
      <w:r w:rsidRPr="00A85A5C">
        <w:rPr>
          <w:rFonts w:ascii="Times New Roman" w:hAnsi="Times New Roman" w:cs="Times New Roman"/>
        </w:rPr>
        <w:t xml:space="preserve">  час</w:t>
      </w:r>
      <w:r>
        <w:rPr>
          <w:rFonts w:ascii="Times New Roman" w:hAnsi="Times New Roman" w:cs="Times New Roman"/>
        </w:rPr>
        <w:t>а</w:t>
      </w:r>
      <w:r w:rsidRPr="00A85A5C">
        <w:rPr>
          <w:rFonts w:ascii="Times New Roman" w:hAnsi="Times New Roman" w:cs="Times New Roman"/>
        </w:rPr>
        <w:t xml:space="preserve"> в год (6 ч в неделю). </w:t>
      </w:r>
      <w:r>
        <w:rPr>
          <w:rFonts w:ascii="Times New Roman" w:hAnsi="Times New Roman" w:cs="Times New Roman"/>
        </w:rPr>
        <w:t>32учебных недели.</w:t>
      </w:r>
    </w:p>
    <w:p w:rsidR="00D677F5" w:rsidRPr="00A85A5C" w:rsidRDefault="00D677F5" w:rsidP="00A85A5C">
      <w:pPr>
        <w:tabs>
          <w:tab w:val="left" w:pos="3544"/>
          <w:tab w:val="left" w:pos="7088"/>
        </w:tabs>
        <w:jc w:val="both"/>
        <w:rPr>
          <w:rFonts w:ascii="Times New Roman" w:hAnsi="Times New Roman" w:cs="Times New Roman"/>
        </w:rPr>
      </w:pPr>
    </w:p>
    <w:p w:rsidR="008D78D2" w:rsidRPr="00CC7528" w:rsidRDefault="008D78D2" w:rsidP="008D78D2">
      <w:pPr>
        <w:autoSpaceDE w:val="0"/>
        <w:autoSpaceDN w:val="0"/>
        <w:adjustRightInd w:val="0"/>
        <w:jc w:val="both"/>
        <w:rPr>
          <w:rFonts w:ascii="Times New Roman" w:hAnsi="Times New Roman" w:cs="Times New Roman"/>
          <w:sz w:val="24"/>
          <w:szCs w:val="24"/>
        </w:rPr>
      </w:pPr>
      <w:r w:rsidRPr="00CC7528">
        <w:rPr>
          <w:rFonts w:ascii="Times New Roman" w:hAnsi="Times New Roman" w:cs="Times New Roman"/>
          <w:sz w:val="24"/>
          <w:szCs w:val="24"/>
        </w:rPr>
        <w:t xml:space="preserve">         Рабочая программа по математике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 В них соблюдается преемственность с примерной рабочей программой основного общего образования.</w:t>
      </w:r>
    </w:p>
    <w:p w:rsidR="008D78D2" w:rsidRPr="00CC7528" w:rsidRDefault="008D78D2" w:rsidP="008D78D2">
      <w:pPr>
        <w:pStyle w:val="ac"/>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Практическая значимость школьного курса математики обусловлена тем, что его объектами являются отношения действительного мира. Математическая подготовка необходима для понимания принципов устройств и использования современной техники, восприятия научных и технических понятий и идей. Математика является языком науки и техники. С ее помощью моделируются и изучаются явления и процессы, происходящие в природе.</w:t>
      </w:r>
      <w:r w:rsidR="00EE55F8">
        <w:rPr>
          <w:rFonts w:ascii="Times New Roman" w:eastAsia="Times New Roman" w:hAnsi="Times New Roman" w:cs="Times New Roman"/>
          <w:sz w:val="24"/>
          <w:szCs w:val="24"/>
          <w:lang w:val="ru-RU" w:eastAsia="ru-RU"/>
        </w:rPr>
        <w:t xml:space="preserve"> </w:t>
      </w:r>
    </w:p>
    <w:p w:rsidR="008D78D2" w:rsidRPr="00CC7528" w:rsidRDefault="008D78D2" w:rsidP="008D78D2">
      <w:pPr>
        <w:pStyle w:val="ac"/>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В соответствии с принятой Конституцией развития математического образования в Российской Федерации математическое образование должно решать следующие ключевые задачи:</w:t>
      </w:r>
    </w:p>
    <w:p w:rsidR="008D78D2" w:rsidRPr="00CC7528" w:rsidRDefault="008D78D2" w:rsidP="008D78D2">
      <w:pPr>
        <w:pStyle w:val="ac"/>
        <w:numPr>
          <w:ilvl w:val="0"/>
          <w:numId w:val="2"/>
        </w:numPr>
        <w:spacing w:after="120" w:line="240" w:lineRule="auto"/>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предоставлять каждому обучающемуся возможность достижения уровня математических знаний, необходимых для дальнейшей успешной жизни в обществе;</w:t>
      </w:r>
    </w:p>
    <w:p w:rsidR="008D78D2" w:rsidRPr="00CC7528" w:rsidRDefault="008D78D2" w:rsidP="008D78D2">
      <w:pPr>
        <w:pStyle w:val="ac"/>
        <w:numPr>
          <w:ilvl w:val="0"/>
          <w:numId w:val="2"/>
        </w:numPr>
        <w:spacing w:after="120" w:line="240" w:lineRule="auto"/>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обеспечить необходимое стране число выпускников, математическая подготовка которых достаточна для продвижения образования в различных направлениях и для практической деятельности, включая преподавания математики, математические исследования, работу в сфере информационных технологий и др.;</w:t>
      </w:r>
    </w:p>
    <w:p w:rsidR="008D78D2" w:rsidRPr="00CC7528" w:rsidRDefault="008D78D2" w:rsidP="008D78D2">
      <w:pPr>
        <w:pStyle w:val="ac"/>
        <w:numPr>
          <w:ilvl w:val="0"/>
          <w:numId w:val="2"/>
        </w:numPr>
        <w:spacing w:after="120" w:line="240" w:lineRule="auto"/>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D78D2" w:rsidRPr="0093395B" w:rsidRDefault="008D78D2" w:rsidP="008D78D2">
      <w:pPr>
        <w:pStyle w:val="ac"/>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Соответственно выделяются три направления требований к результат математического образования:</w:t>
      </w:r>
      <w:r>
        <w:rPr>
          <w:rFonts w:ascii="Times New Roman" w:eastAsia="Times New Roman" w:hAnsi="Times New Roman" w:cs="Times New Roman"/>
          <w:sz w:val="24"/>
          <w:szCs w:val="24"/>
          <w:lang w:val="ru-RU" w:eastAsia="ru-RU"/>
        </w:rPr>
        <w:t xml:space="preserve"> </w:t>
      </w:r>
      <w:proofErr w:type="spellStart"/>
      <w:r w:rsidRPr="0093395B">
        <w:rPr>
          <w:rFonts w:ascii="Times New Roman" w:eastAsia="Times New Roman" w:hAnsi="Times New Roman" w:cs="Times New Roman"/>
          <w:sz w:val="24"/>
          <w:szCs w:val="24"/>
          <w:lang w:val="ru-RU" w:eastAsia="ru-RU"/>
        </w:rPr>
        <w:t>практико</w:t>
      </w:r>
      <w:proofErr w:type="spellEnd"/>
      <w:r w:rsidRPr="0093395B">
        <w:rPr>
          <w:rFonts w:ascii="Times New Roman" w:eastAsia="Times New Roman" w:hAnsi="Times New Roman" w:cs="Times New Roman"/>
          <w:sz w:val="24"/>
          <w:szCs w:val="24"/>
          <w:lang w:val="ru-RU" w:eastAsia="ru-RU"/>
        </w:rPr>
        <w:t>–ориентированное математическое обр</w:t>
      </w:r>
      <w:r>
        <w:rPr>
          <w:rFonts w:ascii="Times New Roman" w:eastAsia="Times New Roman" w:hAnsi="Times New Roman" w:cs="Times New Roman"/>
          <w:sz w:val="24"/>
          <w:szCs w:val="24"/>
          <w:lang w:val="ru-RU" w:eastAsia="ru-RU"/>
        </w:rPr>
        <w:t xml:space="preserve">азование (математика для жизни), </w:t>
      </w:r>
      <w:r w:rsidRPr="0093395B">
        <w:rPr>
          <w:rFonts w:ascii="Times New Roman" w:eastAsia="Times New Roman" w:hAnsi="Times New Roman" w:cs="Times New Roman"/>
          <w:sz w:val="24"/>
          <w:szCs w:val="24"/>
          <w:lang w:val="ru-RU" w:eastAsia="ru-RU"/>
        </w:rPr>
        <w:lastRenderedPageBreak/>
        <w:t>математика для использования в профес</w:t>
      </w:r>
      <w:r>
        <w:rPr>
          <w:rFonts w:ascii="Times New Roman" w:eastAsia="Times New Roman" w:hAnsi="Times New Roman" w:cs="Times New Roman"/>
          <w:sz w:val="24"/>
          <w:szCs w:val="24"/>
          <w:lang w:val="ru-RU" w:eastAsia="ru-RU"/>
        </w:rPr>
        <w:t xml:space="preserve">сии, не связанной с математикой, </w:t>
      </w:r>
      <w:r w:rsidRPr="0093395B">
        <w:rPr>
          <w:rFonts w:ascii="Times New Roman" w:eastAsia="Times New Roman" w:hAnsi="Times New Roman" w:cs="Times New Roman"/>
          <w:sz w:val="24"/>
          <w:szCs w:val="24"/>
          <w:lang w:val="ru-RU"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D78D2" w:rsidRPr="00CC7528" w:rsidRDefault="008D78D2" w:rsidP="008D78D2">
      <w:pPr>
        <w:pStyle w:val="ac"/>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 xml:space="preserve">В соответствии с законом «Об образовании в Российской Федерации» (ст. 12 п. 7 организации, осуществляющие образовательную деятельность, реализуют эти требования в образовательном процессе с учетом примерной основной образовательной программы как на основе учебно-методических комплектов соответствующего уровня, входящих в Федеральный перечень </w:t>
      </w:r>
      <w:proofErr w:type="spellStart"/>
      <w:r w:rsidRPr="00CC7528">
        <w:rPr>
          <w:rFonts w:ascii="Times New Roman" w:eastAsia="Times New Roman" w:hAnsi="Times New Roman" w:cs="Times New Roman"/>
          <w:sz w:val="24"/>
          <w:szCs w:val="24"/>
          <w:lang w:val="ru-RU" w:eastAsia="ru-RU"/>
        </w:rPr>
        <w:t>МОиН</w:t>
      </w:r>
      <w:proofErr w:type="spellEnd"/>
      <w:r w:rsidRPr="00CC7528">
        <w:rPr>
          <w:rFonts w:ascii="Times New Roman" w:eastAsia="Times New Roman" w:hAnsi="Times New Roman" w:cs="Times New Roman"/>
          <w:sz w:val="24"/>
          <w:szCs w:val="24"/>
          <w:lang w:val="ru-RU" w:eastAsia="ru-RU"/>
        </w:rPr>
        <w:t xml:space="preserve"> РФ, так и с возможным использованием иных</w:t>
      </w:r>
      <w:r>
        <w:rPr>
          <w:rFonts w:ascii="Times New Roman" w:eastAsia="Times New Roman" w:hAnsi="Times New Roman" w:cs="Times New Roman"/>
          <w:sz w:val="24"/>
          <w:szCs w:val="24"/>
          <w:lang w:val="ru-RU" w:eastAsia="ru-RU"/>
        </w:rPr>
        <w:t xml:space="preserve"> источников учебной информации </w:t>
      </w:r>
      <w:r w:rsidRPr="00CC7528">
        <w:rPr>
          <w:rFonts w:ascii="Times New Roman" w:eastAsia="Times New Roman" w:hAnsi="Times New Roman" w:cs="Times New Roman"/>
          <w:sz w:val="24"/>
          <w:szCs w:val="24"/>
          <w:lang w:val="ru-RU" w:eastAsia="ru-RU"/>
        </w:rPr>
        <w:t>(учебно-методические пособия, образовательные порталы и сайты и др.).</w:t>
      </w:r>
    </w:p>
    <w:p w:rsidR="008D78D2" w:rsidRPr="0093395B" w:rsidRDefault="008D78D2" w:rsidP="008D78D2">
      <w:pPr>
        <w:pStyle w:val="ac"/>
        <w:spacing w:after="120"/>
        <w:ind w:left="0"/>
        <w:jc w:val="both"/>
        <w:rPr>
          <w:rFonts w:ascii="Times New Roman" w:eastAsia="Calibri" w:hAnsi="Times New Roman" w:cs="Times New Roman"/>
          <w:sz w:val="24"/>
          <w:szCs w:val="24"/>
          <w:lang w:val="ru-RU"/>
        </w:rPr>
      </w:pPr>
      <w:r w:rsidRPr="00CC7528">
        <w:rPr>
          <w:rFonts w:ascii="Times New Roman" w:eastAsia="Times New Roman" w:hAnsi="Times New Roman" w:cs="Times New Roman"/>
          <w:sz w:val="24"/>
          <w:szCs w:val="24"/>
          <w:lang w:val="ru-RU" w:eastAsia="ru-RU"/>
        </w:rPr>
        <w:t xml:space="preserve">В соответствии с требованиями в программе выделены два уровня: базовый и профильный. </w:t>
      </w:r>
      <w:r w:rsidRPr="00CC7528">
        <w:rPr>
          <w:rFonts w:ascii="Times New Roman" w:hAnsi="Times New Roman" w:cs="Times New Roman"/>
          <w:sz w:val="24"/>
          <w:szCs w:val="24"/>
          <w:lang w:val="ru-RU"/>
        </w:rPr>
        <w:t>Данная программа полностью отражает базовый и профильный уровень подготовки школьников по разделам программы. Она конкретизирует содержание тем образовательного стандарта и дает примерное распределение у</w:t>
      </w:r>
      <w:r>
        <w:rPr>
          <w:rFonts w:ascii="Times New Roman" w:hAnsi="Times New Roman" w:cs="Times New Roman"/>
          <w:sz w:val="24"/>
          <w:szCs w:val="24"/>
          <w:lang w:val="ru-RU"/>
        </w:rPr>
        <w:t>чебных часов по разделам курса, г</w:t>
      </w:r>
      <w:r w:rsidRPr="00CC7528">
        <w:rPr>
          <w:rFonts w:ascii="Times New Roman" w:hAnsi="Times New Roman" w:cs="Times New Roman"/>
          <w:sz w:val="24"/>
          <w:szCs w:val="24"/>
          <w:lang w:val="ru-RU"/>
        </w:rPr>
        <w:t xml:space="preserve">лавной целью </w:t>
      </w:r>
      <w:r>
        <w:rPr>
          <w:rFonts w:ascii="Times New Roman" w:hAnsi="Times New Roman" w:cs="Times New Roman"/>
          <w:sz w:val="24"/>
          <w:szCs w:val="24"/>
          <w:lang w:val="ru-RU"/>
        </w:rPr>
        <w:t>которого</w:t>
      </w:r>
      <w:r w:rsidRPr="00CC7528">
        <w:rPr>
          <w:rFonts w:ascii="Times New Roman" w:hAnsi="Times New Roman" w:cs="Times New Roman"/>
          <w:sz w:val="24"/>
          <w:szCs w:val="24"/>
          <w:lang w:val="ru-RU"/>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w:t>
      </w:r>
    </w:p>
    <w:p w:rsidR="008D78D2" w:rsidRPr="00CC7528" w:rsidRDefault="008D78D2" w:rsidP="008D78D2">
      <w:pPr>
        <w:jc w:val="center"/>
        <w:rPr>
          <w:rFonts w:ascii="Times New Roman" w:eastAsia="Times New Roman" w:hAnsi="Times New Roman" w:cs="Times New Roman"/>
          <w:b/>
          <w:sz w:val="24"/>
          <w:szCs w:val="24"/>
        </w:rPr>
      </w:pPr>
      <w:r w:rsidRPr="00CC7528">
        <w:rPr>
          <w:rFonts w:ascii="Times New Roman" w:eastAsia="Times New Roman" w:hAnsi="Times New Roman" w:cs="Times New Roman"/>
          <w:b/>
          <w:sz w:val="24"/>
          <w:szCs w:val="24"/>
        </w:rPr>
        <w:t>ОБЩАЯ ХАРАКТЕРИСТИКА КУРСА   В 10-11 КЛАССАХ</w:t>
      </w:r>
    </w:p>
    <w:p w:rsidR="008D78D2" w:rsidRPr="00CC7528" w:rsidRDefault="008D78D2" w:rsidP="008D78D2">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Математическое образование в средней школе складывается из следующих содержательных компонентов (точные названия блоков): </w:t>
      </w:r>
      <w:r w:rsidRPr="00CC7528">
        <w:rPr>
          <w:rFonts w:ascii="Times New Roman" w:eastAsia="Times New Roman" w:hAnsi="Times New Roman" w:cs="Times New Roman"/>
          <w:b/>
          <w:bCs/>
          <w:i/>
          <w:iCs/>
          <w:color w:val="000000"/>
          <w:sz w:val="24"/>
          <w:szCs w:val="24"/>
        </w:rPr>
        <w:t>алгебра</w:t>
      </w:r>
      <w:r w:rsidRPr="00CC7528">
        <w:rPr>
          <w:rFonts w:ascii="Times New Roman" w:eastAsia="Times New Roman" w:hAnsi="Times New Roman" w:cs="Times New Roman"/>
          <w:b/>
          <w:bCs/>
          <w:color w:val="000000"/>
          <w:sz w:val="24"/>
          <w:szCs w:val="24"/>
        </w:rPr>
        <w:t>; </w:t>
      </w:r>
      <w:r w:rsidRPr="00CC7528">
        <w:rPr>
          <w:rFonts w:ascii="Times New Roman" w:eastAsia="Times New Roman" w:hAnsi="Times New Roman" w:cs="Times New Roman"/>
          <w:b/>
          <w:bCs/>
          <w:i/>
          <w:iCs/>
          <w:color w:val="000000"/>
          <w:sz w:val="24"/>
          <w:szCs w:val="24"/>
        </w:rPr>
        <w:t>начала анализа; геометрия</w:t>
      </w:r>
      <w:r w:rsidRPr="00CC7528">
        <w:rPr>
          <w:rFonts w:ascii="Times New Roman" w:eastAsia="Times New Roman" w:hAnsi="Times New Roman" w:cs="Times New Roman"/>
          <w:b/>
          <w:bCs/>
          <w:color w:val="000000"/>
          <w:sz w:val="24"/>
          <w:szCs w:val="24"/>
        </w:rPr>
        <w:t>;</w:t>
      </w:r>
      <w:r w:rsidRPr="00CC7528">
        <w:rPr>
          <w:rFonts w:ascii="Times New Roman" w:eastAsia="Times New Roman" w:hAnsi="Times New Roman" w:cs="Times New Roman"/>
          <w:b/>
          <w:bCs/>
          <w:i/>
          <w:iCs/>
          <w:color w:val="000000"/>
          <w:sz w:val="24"/>
          <w:szCs w:val="24"/>
        </w:rPr>
        <w:t> элементы комбинаторики, теории вероятностей, статистики и логики</w:t>
      </w:r>
      <w:r w:rsidRPr="00CC7528">
        <w:rPr>
          <w:rFonts w:ascii="Times New Roman" w:eastAsia="Times New Roman" w:hAnsi="Times New Roman" w:cs="Times New Roman"/>
          <w:b/>
          <w:bCs/>
          <w:color w:val="000000"/>
          <w:sz w:val="24"/>
          <w:szCs w:val="24"/>
        </w:rPr>
        <w:t>.</w:t>
      </w:r>
      <w:r w:rsidRPr="00CC7528">
        <w:rPr>
          <w:rFonts w:ascii="Times New Roman" w:eastAsia="Times New Roman" w:hAnsi="Times New Roman" w:cs="Times New Roman"/>
          <w:color w:val="000000"/>
          <w:sz w:val="24"/>
          <w:szCs w:val="24"/>
        </w:rPr>
        <w:t>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Для продуктивной деятельности в современном мире требуется достаточно прочная математическая подготовка. Каждому человеку в своей жизни приходится выполнять сложные расчеты, владеть практическими математическими приемами.</w:t>
      </w:r>
    </w:p>
    <w:p w:rsidR="008D78D2" w:rsidRPr="00CC7528" w:rsidRDefault="008D78D2" w:rsidP="008D78D2">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Алгебра и начала анализа</w:t>
      </w:r>
      <w:r w:rsidRPr="00CC7528">
        <w:rPr>
          <w:rFonts w:ascii="Times New Roman" w:eastAsia="Times New Roman" w:hAnsi="Times New Roman" w:cs="Times New Roman"/>
          <w:b/>
          <w:bCs/>
          <w:i/>
          <w:iCs/>
          <w:color w:val="000000"/>
          <w:sz w:val="24"/>
          <w:szCs w:val="24"/>
        </w:rPr>
        <w:t> </w:t>
      </w:r>
      <w:r w:rsidRPr="00CC7528">
        <w:rPr>
          <w:rFonts w:ascii="Times New Roman" w:eastAsia="Times New Roman" w:hAnsi="Times New Roman" w:cs="Times New Roman"/>
          <w:color w:val="000000"/>
          <w:sz w:val="24"/>
          <w:szCs w:val="24"/>
        </w:rPr>
        <w:t>– один из важнейших компонентов математического образования, необходимый для приобретения конкретных знаний и практически значимых умений, формирования языка описания объектов окружающего мира, для развития пространственного воображения, интуиции, математической культуры учащихся.</w:t>
      </w:r>
    </w:p>
    <w:p w:rsidR="008D78D2" w:rsidRPr="00CC7528" w:rsidRDefault="008D78D2" w:rsidP="008D78D2">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b/>
          <w:bCs/>
          <w:i/>
          <w:iCs/>
          <w:color w:val="000000"/>
          <w:sz w:val="24"/>
          <w:szCs w:val="24"/>
        </w:rPr>
        <w:t>Алгебра и начала математического анализа </w:t>
      </w:r>
      <w:r w:rsidRPr="00CC7528">
        <w:rPr>
          <w:rFonts w:ascii="Times New Roman" w:eastAsia="Times New Roman" w:hAnsi="Times New Roman" w:cs="Times New Roman"/>
          <w:color w:val="000000"/>
          <w:sz w:val="24"/>
          <w:szCs w:val="24"/>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Изучение алгебры и начал анализа вносит вклад в развитие логического мышления,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алгебры и начал анализа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p>
    <w:p w:rsidR="008D78D2" w:rsidRPr="00CC7528" w:rsidRDefault="008D78D2" w:rsidP="008D78D2">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b/>
          <w:bCs/>
          <w:i/>
          <w:iCs/>
          <w:color w:val="000000"/>
          <w:sz w:val="24"/>
          <w:szCs w:val="24"/>
        </w:rPr>
        <w:lastRenderedPageBreak/>
        <w:t>Элементы логики, комбинаторики, статистики и теории вероятностей</w:t>
      </w:r>
      <w:r w:rsidRPr="00CC7528">
        <w:rPr>
          <w:rFonts w:ascii="Times New Roman" w:eastAsia="Times New Roman" w:hAnsi="Times New Roman" w:cs="Times New Roman"/>
          <w:color w:val="000000"/>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w:t>
      </w:r>
      <w:r>
        <w:rPr>
          <w:rFonts w:ascii="Times New Roman" w:eastAsia="Times New Roman" w:hAnsi="Times New Roman" w:cs="Times New Roman"/>
          <w:color w:val="000000"/>
          <w:sz w:val="24"/>
          <w:szCs w:val="24"/>
        </w:rPr>
        <w:t>основы вероятностного мышления, так как д</w:t>
      </w:r>
      <w:r w:rsidRPr="00CC7528">
        <w:rPr>
          <w:rFonts w:ascii="Times New Roman" w:eastAsia="Times New Roman" w:hAnsi="Times New Roman" w:cs="Times New Roman"/>
          <w:color w:val="000000"/>
          <w:sz w:val="24"/>
          <w:szCs w:val="24"/>
        </w:rPr>
        <w:t>ля продуктивной деятельности в современном ми</w:t>
      </w:r>
      <w:r>
        <w:rPr>
          <w:rFonts w:ascii="Times New Roman" w:eastAsia="Times New Roman" w:hAnsi="Times New Roman" w:cs="Times New Roman"/>
          <w:color w:val="000000"/>
          <w:sz w:val="24"/>
          <w:szCs w:val="24"/>
        </w:rPr>
        <w:t xml:space="preserve">ре требуется достаточно прочная </w:t>
      </w:r>
      <w:r w:rsidRPr="00CC7528">
        <w:rPr>
          <w:rFonts w:ascii="Times New Roman" w:eastAsia="Times New Roman" w:hAnsi="Times New Roman" w:cs="Times New Roman"/>
          <w:color w:val="000000"/>
          <w:sz w:val="24"/>
          <w:szCs w:val="24"/>
        </w:rPr>
        <w:t>математическая подготовка.</w:t>
      </w:r>
    </w:p>
    <w:p w:rsidR="008D78D2" w:rsidRPr="00CC7528" w:rsidRDefault="008D78D2" w:rsidP="008D78D2">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b/>
          <w:bCs/>
          <w:i/>
          <w:iCs/>
          <w:color w:val="000000"/>
          <w:sz w:val="24"/>
          <w:szCs w:val="24"/>
        </w:rPr>
        <w:t>Геометрия </w:t>
      </w:r>
      <w:r w:rsidRPr="00CC7528">
        <w:rPr>
          <w:rFonts w:ascii="Times New Roman" w:eastAsia="Times New Roman" w:hAnsi="Times New Roman" w:cs="Times New Roman"/>
          <w:color w:val="000000"/>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учащихся. Изучение геометрии вносит вклад в</w:t>
      </w:r>
      <w:r>
        <w:rPr>
          <w:rFonts w:ascii="Times New Roman" w:eastAsia="Times New Roman" w:hAnsi="Times New Roman" w:cs="Times New Roman"/>
          <w:color w:val="000000"/>
          <w:sz w:val="24"/>
          <w:szCs w:val="24"/>
        </w:rPr>
        <w:t xml:space="preserve"> развитие логического мышления. </w:t>
      </w:r>
      <w:r w:rsidRPr="00CC7528">
        <w:rPr>
          <w:rFonts w:ascii="Times New Roman" w:eastAsia="Times New Roman" w:hAnsi="Times New Roman" w:cs="Times New Roman"/>
          <w:color w:val="000000"/>
          <w:sz w:val="24"/>
          <w:szCs w:val="24"/>
        </w:rPr>
        <w:t xml:space="preserve">Изучение </w:t>
      </w:r>
      <w:r>
        <w:rPr>
          <w:rFonts w:ascii="Times New Roman" w:eastAsia="Times New Roman" w:hAnsi="Times New Roman" w:cs="Times New Roman"/>
          <w:color w:val="000000"/>
          <w:sz w:val="24"/>
          <w:szCs w:val="24"/>
        </w:rPr>
        <w:t>предмета</w:t>
      </w:r>
      <w:r w:rsidRPr="00CC7528">
        <w:rPr>
          <w:rFonts w:ascii="Times New Roman" w:eastAsia="Times New Roman" w:hAnsi="Times New Roman" w:cs="Times New Roman"/>
          <w:color w:val="000000"/>
          <w:sz w:val="24"/>
          <w:szCs w:val="24"/>
        </w:rPr>
        <w:t xml:space="preserve"> развивает воображение, пространственные представлении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r>
        <w:rPr>
          <w:rFonts w:ascii="Times New Roman" w:eastAsia="Times New Roman" w:hAnsi="Times New Roman" w:cs="Times New Roman"/>
          <w:color w:val="000000"/>
          <w:sz w:val="24"/>
          <w:szCs w:val="24"/>
        </w:rPr>
        <w:t xml:space="preserve"> </w:t>
      </w:r>
      <w:r w:rsidRPr="00CC7528">
        <w:rPr>
          <w:rFonts w:ascii="Times New Roman" w:eastAsia="Times New Roman" w:hAnsi="Times New Roman" w:cs="Times New Roman"/>
          <w:color w:val="000000"/>
          <w:sz w:val="24"/>
          <w:szCs w:val="24"/>
        </w:rPr>
        <w:t>Курс в 10-11 классе направлен на систематическое изучение свойств геометрических тел в пространстве, развитие пространственных представлений учащихся, освоение способов вычисления практически важных геометрических величин и дальнейшее развитие логического мышления учащихся.</w:t>
      </w:r>
    </w:p>
    <w:p w:rsidR="008D78D2" w:rsidRPr="00CC7528" w:rsidRDefault="008D78D2" w:rsidP="008D78D2">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Таким образом, в ходе освоения содержания курса учащиеся получают возможность:</w:t>
      </w:r>
    </w:p>
    <w:p w:rsidR="008D78D2" w:rsidRPr="00CC7528" w:rsidRDefault="008D78D2" w:rsidP="008D78D2">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развить представления о числе и роли вычислений в человеческой практике;</w:t>
      </w:r>
    </w:p>
    <w:p w:rsidR="008D78D2" w:rsidRPr="00CC7528" w:rsidRDefault="008D78D2" w:rsidP="008D78D2">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сформировать практические навыки выполнения устных, письменных, инструментальных вычислений, развить вычислительную культуру;</w:t>
      </w:r>
      <w:r>
        <w:rPr>
          <w:rFonts w:ascii="Times New Roman" w:eastAsia="Times New Roman" w:hAnsi="Times New Roman" w:cs="Times New Roman"/>
          <w:color w:val="000000"/>
          <w:sz w:val="24"/>
          <w:szCs w:val="24"/>
        </w:rPr>
        <w:t xml:space="preserve"> </w:t>
      </w:r>
      <w:r w:rsidRPr="00CC7528">
        <w:rPr>
          <w:rFonts w:ascii="Times New Roman" w:eastAsia="Times New Roman" w:hAnsi="Times New Roman" w:cs="Times New Roman"/>
          <w:color w:val="000000"/>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8D78D2" w:rsidRPr="00CC7528" w:rsidRDefault="008D78D2" w:rsidP="008D78D2">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8D78D2" w:rsidRPr="00CC7528" w:rsidRDefault="008D78D2" w:rsidP="008D78D2">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D78D2" w:rsidRPr="00CC7528" w:rsidRDefault="008D78D2" w:rsidP="008D78D2">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xml:space="preserve">- 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CC7528">
        <w:rPr>
          <w:rFonts w:ascii="Times New Roman" w:eastAsia="Times New Roman" w:hAnsi="Times New Roman" w:cs="Times New Roman"/>
          <w:color w:val="000000"/>
          <w:sz w:val="24"/>
          <w:szCs w:val="24"/>
        </w:rPr>
        <w:t>контрпримеры</w:t>
      </w:r>
      <w:proofErr w:type="spellEnd"/>
      <w:r w:rsidRPr="00CC7528">
        <w:rPr>
          <w:rFonts w:ascii="Times New Roman" w:eastAsia="Times New Roman" w:hAnsi="Times New Roman" w:cs="Times New Roman"/>
          <w:color w:val="000000"/>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8D78D2" w:rsidRPr="00CC7528" w:rsidRDefault="008D78D2" w:rsidP="008D78D2">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8D78D2" w:rsidRPr="00CC7528" w:rsidRDefault="008D78D2" w:rsidP="008D78D2">
      <w:pPr>
        <w:autoSpaceDE w:val="0"/>
        <w:autoSpaceDN w:val="0"/>
        <w:adjustRightInd w:val="0"/>
        <w:jc w:val="center"/>
        <w:rPr>
          <w:rFonts w:ascii="Times New Roman" w:eastAsia="Calibri" w:hAnsi="Times New Roman" w:cs="Times New Roman"/>
          <w:b/>
          <w:bCs/>
          <w:color w:val="000000"/>
          <w:sz w:val="24"/>
          <w:szCs w:val="24"/>
        </w:rPr>
      </w:pPr>
      <w:r w:rsidRPr="00CC7528">
        <w:rPr>
          <w:rFonts w:ascii="Times New Roman" w:hAnsi="Times New Roman" w:cs="Times New Roman"/>
          <w:b/>
          <w:bCs/>
          <w:color w:val="000000"/>
          <w:sz w:val="24"/>
          <w:szCs w:val="24"/>
        </w:rPr>
        <w:t>ЛИЧНОСТНЫЕ, МЕТАПРЕДМЕТНЫЕ И ПРЕДМЕТНЫЕ РЕЗУЛЬТАТЫ</w:t>
      </w:r>
      <w:r w:rsidRPr="00CC7528">
        <w:rPr>
          <w:rFonts w:ascii="Times New Roman" w:eastAsia="Calibri" w:hAnsi="Times New Roman" w:cs="Times New Roman"/>
          <w:b/>
          <w:bCs/>
          <w:color w:val="000000"/>
          <w:sz w:val="24"/>
          <w:szCs w:val="24"/>
        </w:rPr>
        <w:t xml:space="preserve"> </w:t>
      </w:r>
      <w:r w:rsidRPr="00CC7528">
        <w:rPr>
          <w:rFonts w:ascii="Times New Roman" w:hAnsi="Times New Roman" w:cs="Times New Roman"/>
          <w:b/>
          <w:bCs/>
          <w:color w:val="000000"/>
          <w:sz w:val="24"/>
          <w:szCs w:val="24"/>
        </w:rPr>
        <w:t>ОСВОЕНИЯ ПРЕДМЕТА</w:t>
      </w:r>
    </w:p>
    <w:p w:rsidR="008D78D2" w:rsidRPr="00CC7528" w:rsidRDefault="008D78D2" w:rsidP="008D78D2">
      <w:pPr>
        <w:autoSpaceDE w:val="0"/>
        <w:autoSpaceDN w:val="0"/>
        <w:adjustRightInd w:val="0"/>
        <w:ind w:firstLine="708"/>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Изучение алгебры и начал математического анализа в старшей школе даёт возможность достижения обучающимися следующих результатов.</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i/>
          <w:iCs/>
          <w:color w:val="000000"/>
          <w:sz w:val="24"/>
          <w:szCs w:val="24"/>
        </w:rPr>
        <w:t>Личностные</w:t>
      </w:r>
      <w:r w:rsidRPr="00CC7528">
        <w:rPr>
          <w:rFonts w:ascii="Times New Roman" w:hAnsi="Times New Roman" w:cs="Times New Roman"/>
          <w:color w:val="000000"/>
          <w:sz w:val="24"/>
          <w:szCs w:val="24"/>
        </w:rPr>
        <w:t>:</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lastRenderedPageBreak/>
        <w:t xml:space="preserve">- </w:t>
      </w: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эстетическое отношение к миру, включая эстетику быта, научного и технического творчества;</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D78D2" w:rsidRPr="00CC7528" w:rsidRDefault="008D78D2" w:rsidP="008D78D2">
      <w:pPr>
        <w:autoSpaceDE w:val="0"/>
        <w:autoSpaceDN w:val="0"/>
        <w:adjustRightInd w:val="0"/>
        <w:jc w:val="both"/>
        <w:rPr>
          <w:rFonts w:ascii="Times New Roman" w:hAnsi="Times New Roman" w:cs="Times New Roman"/>
          <w:i/>
          <w:iCs/>
          <w:color w:val="000000"/>
          <w:sz w:val="24"/>
          <w:szCs w:val="24"/>
        </w:rPr>
      </w:pPr>
      <w:proofErr w:type="spellStart"/>
      <w:r w:rsidRPr="00CC7528">
        <w:rPr>
          <w:rFonts w:ascii="Times New Roman" w:hAnsi="Times New Roman" w:cs="Times New Roman"/>
          <w:i/>
          <w:iCs/>
          <w:color w:val="000000"/>
          <w:sz w:val="24"/>
          <w:szCs w:val="24"/>
        </w:rPr>
        <w:t>Метапредметные</w:t>
      </w:r>
      <w:proofErr w:type="spellEnd"/>
      <w:r w:rsidRPr="00CC7528">
        <w:rPr>
          <w:rFonts w:ascii="Times New Roman" w:hAnsi="Times New Roman" w:cs="Times New Roman"/>
          <w:i/>
          <w:iCs/>
          <w:color w:val="000000"/>
          <w:sz w:val="24"/>
          <w:szCs w:val="24"/>
        </w:rPr>
        <w:t>:</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D78D2" w:rsidRPr="00CC7528" w:rsidRDefault="008D78D2" w:rsidP="008D78D2">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78D2" w:rsidRPr="00CC7528" w:rsidRDefault="008D78D2" w:rsidP="008D78D2">
      <w:pPr>
        <w:autoSpaceDE w:val="0"/>
        <w:autoSpaceDN w:val="0"/>
        <w:adjustRightInd w:val="0"/>
        <w:jc w:val="both"/>
        <w:rPr>
          <w:rFonts w:ascii="Times New Roman" w:hAnsi="Times New Roman" w:cs="Times New Roman"/>
          <w:sz w:val="24"/>
          <w:szCs w:val="24"/>
        </w:rPr>
      </w:pPr>
      <w:r w:rsidRPr="00CC7528">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8D78D2" w:rsidRPr="00CC7528" w:rsidRDefault="008D78D2" w:rsidP="008D78D2">
      <w:pPr>
        <w:autoSpaceDE w:val="0"/>
        <w:autoSpaceDN w:val="0"/>
        <w:adjustRightInd w:val="0"/>
        <w:jc w:val="both"/>
        <w:rPr>
          <w:rFonts w:ascii="Times New Roman" w:hAnsi="Times New Roman" w:cs="Times New Roman"/>
          <w:sz w:val="24"/>
          <w:szCs w:val="24"/>
        </w:rPr>
      </w:pPr>
      <w:r w:rsidRPr="00CC7528">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D78D2" w:rsidRPr="00CC7528" w:rsidRDefault="008D78D2" w:rsidP="008D78D2">
      <w:pPr>
        <w:autoSpaceDE w:val="0"/>
        <w:autoSpaceDN w:val="0"/>
        <w:adjustRightInd w:val="0"/>
        <w:jc w:val="both"/>
        <w:rPr>
          <w:rFonts w:ascii="Times New Roman" w:hAnsi="Times New Roman" w:cs="Times New Roman"/>
          <w:b/>
          <w:iCs/>
          <w:color w:val="000000"/>
          <w:sz w:val="24"/>
          <w:szCs w:val="24"/>
        </w:rPr>
      </w:pPr>
      <w:r w:rsidRPr="00CC7528">
        <w:rPr>
          <w:rFonts w:ascii="Times New Roman" w:hAnsi="Times New Roman" w:cs="Times New Roman"/>
          <w:b/>
          <w:iCs/>
          <w:color w:val="000000"/>
          <w:sz w:val="24"/>
          <w:szCs w:val="24"/>
        </w:rPr>
        <w:t>Предметные:</w:t>
      </w:r>
    </w:p>
    <w:p w:rsidR="008D78D2" w:rsidRPr="00CC7528" w:rsidRDefault="008D78D2" w:rsidP="008D78D2">
      <w:pPr>
        <w:autoSpaceDE w:val="0"/>
        <w:autoSpaceDN w:val="0"/>
        <w:adjustRightInd w:val="0"/>
        <w:ind w:firstLine="360"/>
        <w:rPr>
          <w:rFonts w:ascii="Times New Roman" w:hAnsi="Times New Roman" w:cs="Times New Roman"/>
          <w:color w:val="000000"/>
          <w:sz w:val="24"/>
          <w:szCs w:val="24"/>
        </w:rPr>
      </w:pPr>
      <w:r w:rsidRPr="00CC7528">
        <w:rPr>
          <w:rFonts w:ascii="Times New Roman" w:hAnsi="Times New Roman" w:cs="Times New Roman"/>
          <w:color w:val="000000"/>
          <w:sz w:val="24"/>
          <w:szCs w:val="24"/>
        </w:rPr>
        <w:t xml:space="preserve">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w:t>
      </w:r>
      <w:proofErr w:type="spellStart"/>
      <w:r w:rsidRPr="00CC7528">
        <w:rPr>
          <w:rFonts w:ascii="Times New Roman" w:hAnsi="Times New Roman" w:cs="Times New Roman"/>
          <w:color w:val="000000"/>
          <w:sz w:val="24"/>
          <w:szCs w:val="24"/>
        </w:rPr>
        <w:t>метапредметной</w:t>
      </w:r>
      <w:proofErr w:type="spellEnd"/>
      <w:r w:rsidRPr="00CC7528">
        <w:rPr>
          <w:rFonts w:ascii="Times New Roman" w:hAnsi="Times New Roman" w:cs="Times New Roman"/>
          <w:color w:val="000000"/>
          <w:sz w:val="24"/>
          <w:szCs w:val="24"/>
        </w:rPr>
        <w:t xml:space="preserve"> основе,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 Они предполагают:</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lastRenderedPageBreak/>
        <w:t>сформированность</w:t>
      </w:r>
      <w:proofErr w:type="spellEnd"/>
      <w:r w:rsidRPr="00CC7528">
        <w:rPr>
          <w:rFonts w:ascii="Times New Roman" w:hAnsi="Times New Roman" w:cs="Times New Roman"/>
          <w:color w:val="000000"/>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об основных понятиях, идеях и методах математического анализа;</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навыками использования готовых компьютерных программ при решении задач.</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геометрической  терминологией, ключевыми понятиями, методами и приёмами;</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основными понятиями о плоских и пространственных геометрических фигурах, их основных свойствах;</w:t>
      </w:r>
    </w:p>
    <w:p w:rsidR="008D78D2" w:rsidRPr="00CC7528"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умения распознавать на чертежах, моделях и в реальном мире геометрические фигуры;</w:t>
      </w:r>
    </w:p>
    <w:p w:rsidR="008D78D2" w:rsidRDefault="008D78D2" w:rsidP="00052444">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применение изученных свойств геометрических фигур и формул для решения геометрических задач и задач с практическим содержанием;</w:t>
      </w: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D677F5" w:rsidRPr="00EE115E" w:rsidRDefault="00D677F5" w:rsidP="00D677F5">
      <w:pPr>
        <w:autoSpaceDE w:val="0"/>
        <w:autoSpaceDN w:val="0"/>
        <w:adjustRightInd w:val="0"/>
        <w:spacing w:after="0" w:line="240" w:lineRule="auto"/>
        <w:rPr>
          <w:rFonts w:ascii="Times New Roman" w:hAnsi="Times New Roman" w:cs="Times New Roman"/>
          <w:color w:val="000000"/>
          <w:sz w:val="24"/>
          <w:szCs w:val="24"/>
        </w:rPr>
      </w:pPr>
    </w:p>
    <w:p w:rsidR="008D78D2" w:rsidRPr="00CC7528" w:rsidRDefault="008D78D2" w:rsidP="008D78D2">
      <w:pPr>
        <w:autoSpaceDE w:val="0"/>
        <w:autoSpaceDN w:val="0"/>
        <w:adjustRightInd w:val="0"/>
        <w:spacing w:after="0" w:line="240" w:lineRule="auto"/>
        <w:ind w:left="720"/>
        <w:rPr>
          <w:rFonts w:ascii="Times New Roman" w:hAnsi="Times New Roman" w:cs="Times New Roman"/>
          <w:color w:val="000000"/>
          <w:sz w:val="24"/>
          <w:szCs w:val="24"/>
        </w:rPr>
      </w:pPr>
    </w:p>
    <w:p w:rsidR="008D78D2" w:rsidRPr="00CC7528" w:rsidRDefault="008D78D2" w:rsidP="008D78D2">
      <w:pPr>
        <w:jc w:val="center"/>
        <w:rPr>
          <w:rFonts w:ascii="Times New Roman" w:eastAsia="Calibri" w:hAnsi="Times New Roman" w:cs="Times New Roman"/>
          <w:b/>
          <w:sz w:val="24"/>
          <w:szCs w:val="24"/>
        </w:rPr>
      </w:pPr>
      <w:r w:rsidRPr="00CC7528">
        <w:rPr>
          <w:rFonts w:ascii="Times New Roman" w:hAnsi="Times New Roman" w:cs="Times New Roman"/>
          <w:b/>
          <w:sz w:val="24"/>
          <w:szCs w:val="24"/>
        </w:rPr>
        <w:t>ПЛАНИРУЕМЫЕ РЕЗУЛЬТАТЫ ИЗУЧЕНИЯ КУРСА</w:t>
      </w:r>
      <w:r w:rsidRPr="00CC7528">
        <w:rPr>
          <w:rFonts w:ascii="Times New Roman" w:eastAsia="Calibri" w:hAnsi="Times New Roman" w:cs="Times New Roman"/>
          <w:b/>
          <w:sz w:val="24"/>
          <w:szCs w:val="24"/>
        </w:rPr>
        <w:t xml:space="preserve"> </w:t>
      </w:r>
      <w:r w:rsidRPr="00CC7528">
        <w:rPr>
          <w:rFonts w:ascii="Times New Roman" w:hAnsi="Times New Roman" w:cs="Times New Roman"/>
          <w:b/>
          <w:sz w:val="24"/>
          <w:szCs w:val="24"/>
        </w:rPr>
        <w:t>АЛГЕБРЫ И  НАЧАЛ АНАЛИЗА В 10-11 КЛАССАХ.</w:t>
      </w:r>
    </w:p>
    <w:tbl>
      <w:tblPr>
        <w:tblW w:w="118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9"/>
        <w:gridCol w:w="5483"/>
        <w:gridCol w:w="5110"/>
      </w:tblGrid>
      <w:tr w:rsidR="008D78D2" w:rsidRPr="00CC7528" w:rsidTr="00F74AD1">
        <w:trPr>
          <w:trHeight w:val="361"/>
        </w:trPr>
        <w:tc>
          <w:tcPr>
            <w:tcW w:w="1299" w:type="dxa"/>
            <w:tcBorders>
              <w:top w:val="single" w:sz="4" w:space="0" w:color="auto"/>
              <w:left w:val="single" w:sz="4" w:space="0" w:color="auto"/>
              <w:bottom w:val="single" w:sz="4" w:space="0" w:color="auto"/>
              <w:right w:val="single" w:sz="4" w:space="0" w:color="auto"/>
            </w:tcBorders>
            <w:vAlign w:val="bottom"/>
          </w:tcPr>
          <w:p w:rsidR="008D78D2" w:rsidRPr="00CC7528" w:rsidRDefault="008D78D2" w:rsidP="008D78D2">
            <w:pPr>
              <w:suppressAutoHyphens/>
              <w:rPr>
                <w:rFonts w:ascii="Times New Roman" w:eastAsia="Calibri" w:hAnsi="Times New Roman" w:cs="Times New Roman"/>
                <w:b/>
                <w:sz w:val="24"/>
                <w:szCs w:val="24"/>
              </w:rPr>
            </w:pPr>
          </w:p>
        </w:tc>
        <w:tc>
          <w:tcPr>
            <w:tcW w:w="10593" w:type="dxa"/>
            <w:gridSpan w:val="2"/>
            <w:tcBorders>
              <w:top w:val="single" w:sz="4" w:space="0" w:color="auto"/>
              <w:left w:val="single" w:sz="4" w:space="0" w:color="auto"/>
              <w:bottom w:val="single" w:sz="4" w:space="0" w:color="auto"/>
              <w:right w:val="single" w:sz="4" w:space="0" w:color="auto"/>
            </w:tcBorders>
          </w:tcPr>
          <w:p w:rsidR="008D78D2" w:rsidRPr="00CC7528" w:rsidRDefault="00CB1053" w:rsidP="008D78D2">
            <w:pPr>
              <w:suppressAutoHyphens/>
              <w:jc w:val="center"/>
              <w:rPr>
                <w:rFonts w:ascii="Times New Roman" w:hAnsi="Times New Roman" w:cs="Times New Roman"/>
                <w:b/>
                <w:sz w:val="24"/>
                <w:szCs w:val="24"/>
              </w:rPr>
            </w:pPr>
            <w:r>
              <w:rPr>
                <w:rFonts w:ascii="Times New Roman" w:hAnsi="Times New Roman" w:cs="Times New Roman"/>
                <w:b/>
                <w:sz w:val="24"/>
                <w:szCs w:val="24"/>
              </w:rPr>
              <w:t>Углубленный уровень</w:t>
            </w:r>
          </w:p>
        </w:tc>
      </w:tr>
      <w:tr w:rsidR="008D78D2" w:rsidRPr="00CC7528" w:rsidTr="00CB1053">
        <w:trPr>
          <w:trHeight w:val="450"/>
        </w:trPr>
        <w:tc>
          <w:tcPr>
            <w:tcW w:w="1299" w:type="dxa"/>
            <w:tcBorders>
              <w:top w:val="single" w:sz="4" w:space="0" w:color="auto"/>
              <w:left w:val="single" w:sz="4" w:space="0" w:color="auto"/>
              <w:bottom w:val="single" w:sz="4" w:space="0" w:color="auto"/>
              <w:right w:val="single" w:sz="4" w:space="0" w:color="auto"/>
            </w:tcBorders>
            <w:hideMark/>
          </w:tcPr>
          <w:p w:rsidR="008D78D2" w:rsidRPr="00CC7528" w:rsidRDefault="008D78D2"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t>Раздел</w:t>
            </w:r>
          </w:p>
        </w:tc>
        <w:tc>
          <w:tcPr>
            <w:tcW w:w="5483" w:type="dxa"/>
            <w:tcBorders>
              <w:top w:val="single" w:sz="4" w:space="0" w:color="auto"/>
              <w:left w:val="single" w:sz="4" w:space="0" w:color="auto"/>
              <w:bottom w:val="single" w:sz="4" w:space="0" w:color="auto"/>
              <w:right w:val="single" w:sz="4" w:space="0" w:color="auto"/>
            </w:tcBorders>
            <w:hideMark/>
          </w:tcPr>
          <w:p w:rsidR="008D78D2" w:rsidRPr="00CC7528" w:rsidRDefault="008D78D2" w:rsidP="008D78D2">
            <w:pPr>
              <w:suppressAutoHyphens/>
              <w:rPr>
                <w:rFonts w:ascii="Times New Roman" w:hAnsi="Times New Roman" w:cs="Times New Roman"/>
                <w:b/>
                <w:sz w:val="24"/>
                <w:szCs w:val="24"/>
              </w:rPr>
            </w:pPr>
            <w:r w:rsidRPr="00CC7528">
              <w:rPr>
                <w:rFonts w:ascii="Times New Roman" w:hAnsi="Times New Roman" w:cs="Times New Roman"/>
                <w:b/>
                <w:sz w:val="24"/>
                <w:szCs w:val="24"/>
                <w:lang w:val="en-US"/>
              </w:rPr>
              <w:t xml:space="preserve">I. </w:t>
            </w:r>
            <w:r w:rsidRPr="00CC7528">
              <w:rPr>
                <w:rFonts w:ascii="Times New Roman" w:hAnsi="Times New Roman" w:cs="Times New Roman"/>
                <w:b/>
                <w:sz w:val="24"/>
                <w:szCs w:val="24"/>
              </w:rPr>
              <w:t>Выпускник научится</w:t>
            </w:r>
          </w:p>
        </w:tc>
        <w:tc>
          <w:tcPr>
            <w:tcW w:w="5110" w:type="dxa"/>
            <w:tcBorders>
              <w:top w:val="single" w:sz="4" w:space="0" w:color="auto"/>
              <w:left w:val="single" w:sz="4" w:space="0" w:color="auto"/>
              <w:bottom w:val="single" w:sz="4" w:space="0" w:color="auto"/>
              <w:right w:val="single" w:sz="4" w:space="0" w:color="auto"/>
            </w:tcBorders>
            <w:hideMark/>
          </w:tcPr>
          <w:p w:rsidR="008D78D2" w:rsidRPr="00CC7528" w:rsidRDefault="008D78D2" w:rsidP="00CB1053">
            <w:pPr>
              <w:suppressAutoHyphens/>
              <w:jc w:val="center"/>
              <w:rPr>
                <w:rFonts w:ascii="Times New Roman" w:hAnsi="Times New Roman" w:cs="Times New Roman"/>
                <w:b/>
                <w:sz w:val="24"/>
                <w:szCs w:val="24"/>
              </w:rPr>
            </w:pPr>
            <w:r w:rsidRPr="00CC7528">
              <w:rPr>
                <w:rFonts w:ascii="Times New Roman" w:hAnsi="Times New Roman" w:cs="Times New Roman"/>
                <w:b/>
                <w:sz w:val="24"/>
                <w:szCs w:val="24"/>
                <w:lang w:val="en-US"/>
              </w:rPr>
              <w:t>II</w:t>
            </w:r>
            <w:r w:rsidRPr="00CC7528">
              <w:rPr>
                <w:rFonts w:ascii="Times New Roman" w:hAnsi="Times New Roman" w:cs="Times New Roman"/>
                <w:b/>
                <w:sz w:val="24"/>
                <w:szCs w:val="24"/>
              </w:rPr>
              <w:t>. Выпускник получит возможность научиться</w:t>
            </w:r>
          </w:p>
        </w:tc>
      </w:tr>
      <w:tr w:rsidR="00CB1053" w:rsidRPr="00CC7528" w:rsidTr="00CB1053">
        <w:trPr>
          <w:trHeight w:val="7740"/>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sz w:val="24"/>
                <w:szCs w:val="24"/>
              </w:rPr>
            </w:pPr>
            <w:r w:rsidRPr="00CC7528">
              <w:rPr>
                <w:rFonts w:ascii="Times New Roman" w:hAnsi="Times New Roman" w:cs="Times New Roman"/>
                <w:b/>
                <w:sz w:val="24"/>
                <w:szCs w:val="24"/>
              </w:rPr>
              <w:t>Элементы теории множеств и математической логики</w:t>
            </w:r>
          </w:p>
        </w:tc>
        <w:tc>
          <w:tcPr>
            <w:tcW w:w="5483" w:type="dxa"/>
            <w:tcBorders>
              <w:top w:val="single" w:sz="4" w:space="0" w:color="auto"/>
              <w:left w:val="single" w:sz="4" w:space="0" w:color="auto"/>
              <w:bottom w:val="single" w:sz="4" w:space="0" w:color="auto"/>
              <w:right w:val="single" w:sz="4" w:space="0" w:color="auto"/>
            </w:tcBorders>
            <w:hideMark/>
          </w:tcPr>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proofErr w:type="gramStart"/>
            <w:r w:rsidRPr="00B4188C">
              <w:rPr>
                <w:szCs w:val="28"/>
              </w:rPr>
              <w:t>Свободно оперировать</w:t>
            </w:r>
            <w:r w:rsidRPr="00B4188C">
              <w:rPr>
                <w:rStyle w:val="aff3"/>
                <w:szCs w:val="28"/>
              </w:rPr>
              <w:footnoteReference w:id="2"/>
            </w:r>
            <w:r w:rsidRPr="00B4188C">
              <w:rPr>
                <w:szCs w:val="28"/>
              </w:rPr>
              <w:t xml:space="preserve"> понятиями: конечное множество, элемент множества, подмножество, пересечение, объединение и разность множеств, ч</w:t>
            </w:r>
            <w:r w:rsidRPr="00B4188C">
              <w:rPr>
                <w:color w:val="000000"/>
                <w:szCs w:val="28"/>
              </w:rPr>
              <w:t>исловые множества на координатной прямой, отрезок, интервал,</w:t>
            </w:r>
            <w:r w:rsidRPr="00B4188C">
              <w:rPr>
                <w:iCs/>
                <w:color w:val="000000"/>
                <w:szCs w:val="28"/>
              </w:rPr>
              <w:t xml:space="preserve"> полуинтервал, промежуток с выколотой точкой, графическое представление множеств на координатной плоскости;</w:t>
            </w:r>
            <w:proofErr w:type="gramEnd"/>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iCs/>
                <w:color w:val="000000"/>
                <w:szCs w:val="28"/>
              </w:rPr>
              <w:t>задавать множества перечислением и характеристическим свойством;</w:t>
            </w:r>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B4188C">
              <w:rPr>
                <w:szCs w:val="28"/>
              </w:rPr>
              <w:t>контрпример</w:t>
            </w:r>
            <w:proofErr w:type="spellEnd"/>
            <w:r w:rsidRPr="00B4188C">
              <w:rPr>
                <w:szCs w:val="28"/>
              </w:rPr>
              <w:t>;</w:t>
            </w:r>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szCs w:val="28"/>
              </w:rPr>
              <w:t>проверять принадлежность элемента множеству;</w:t>
            </w:r>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szCs w:val="28"/>
              </w:rPr>
              <w:t>проводить доказательные рассуждения для обоснования истинности утверждений.</w:t>
            </w: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предметов:</w:t>
            </w:r>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szCs w:val="28"/>
              </w:rPr>
              <w:t>использовать числовые множества на координатной прямой и на координатной плоскости для описания реальных процессов и явлений;</w:t>
            </w:r>
          </w:p>
          <w:p w:rsidR="00CB1053" w:rsidRPr="00B4188C" w:rsidRDefault="00CB1053" w:rsidP="00CB1053">
            <w:pPr>
              <w:numPr>
                <w:ilvl w:val="0"/>
                <w:numId w:val="27"/>
              </w:numPr>
              <w:spacing w:after="0" w:line="240" w:lineRule="auto"/>
              <w:ind w:left="357" w:hanging="357"/>
              <w:contextualSpacing/>
              <w:rPr>
                <w:rFonts w:eastAsia="Times New Roman"/>
                <w:i/>
                <w:iCs/>
                <w:color w:val="404040"/>
                <w:szCs w:val="28"/>
                <w:lang w:eastAsia="ru-RU"/>
              </w:rPr>
            </w:pPr>
            <w:r w:rsidRPr="00B4188C">
              <w:rPr>
                <w:szCs w:val="28"/>
              </w:rPr>
              <w:t>проводить доказательные рассуждения в ситуациях повседневной жизни, при решении задач из других предметов</w:t>
            </w:r>
          </w:p>
        </w:tc>
        <w:tc>
          <w:tcPr>
            <w:tcW w:w="5110" w:type="dxa"/>
            <w:tcBorders>
              <w:top w:val="single" w:sz="4" w:space="0" w:color="auto"/>
              <w:left w:val="single" w:sz="4" w:space="0" w:color="auto"/>
              <w:bottom w:val="single" w:sz="4" w:space="0" w:color="auto"/>
              <w:right w:val="single" w:sz="4" w:space="0" w:color="auto"/>
            </w:tcBorders>
            <w:hideMark/>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Достижение результатов раздела </w:t>
            </w:r>
            <w:r w:rsidRPr="00B4188C">
              <w:rPr>
                <w:i/>
                <w:sz w:val="28"/>
                <w:szCs w:val="28"/>
                <w:lang w:val="en-US" w:eastAsia="en-US"/>
              </w:rPr>
              <w:t>II</w:t>
            </w:r>
            <w:r w:rsidRPr="00B4188C">
              <w:rPr>
                <w:i/>
                <w:sz w:val="28"/>
                <w:szCs w:val="28"/>
                <w:lang w:val="ru-RU" w:eastAsia="en-US"/>
              </w:rPr>
              <w:t>;</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оперировать понятием определения, основными видами определений, основными видами теорем; </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понимать суть косвенного доказательства;</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оперировать понятиями счетного и несчетного множества;</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применять метод математической индукции для проведения рассуждений и доказательств и при решении задач.</w:t>
            </w: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предметов:</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t>Числа и выражения</w:t>
            </w:r>
          </w:p>
        </w:tc>
        <w:tc>
          <w:tcPr>
            <w:tcW w:w="5483" w:type="dxa"/>
            <w:tcBorders>
              <w:top w:val="single" w:sz="4" w:space="0" w:color="auto"/>
              <w:left w:val="single" w:sz="4" w:space="0" w:color="auto"/>
              <w:bottom w:val="single" w:sz="4" w:space="0" w:color="auto"/>
              <w:right w:val="single" w:sz="4" w:space="0" w:color="auto"/>
            </w:tcBorders>
            <w:hideMark/>
          </w:tcPr>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proofErr w:type="gramStart"/>
            <w:r w:rsidRPr="00B4188C">
              <w:rPr>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spellStart"/>
            <w:r w:rsidRPr="00B4188C">
              <w:rPr>
                <w:szCs w:val="28"/>
              </w:rPr>
              <w:t>n</w:t>
            </w:r>
            <w:proofErr w:type="spellEnd"/>
            <w:r w:rsidRPr="00B4188C">
              <w:rPr>
                <w:szCs w:val="28"/>
              </w:rPr>
              <w:t>,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понимать и объяснять разницу между позиционной и непозиционной системами записи чисел;</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переводить числа из одной системы записи (системы счисления) в другую;</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доказывать и использовать признаки делимости суммы и произведения при выполнении вычислений и решении задач;</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выполнять округление рациональных и иррациональных чисел с заданной точностью;</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lastRenderedPageBreak/>
              <w:t>сравнивать действительные числа разными способами;</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находить НОД и НОК разными способами и использовать их при решении задач;</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выполнять вычисления и преобразования выражений, содержащих действительные числа, в том числе корни натуральных степеней;</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выполнять стандартные тождественные преобразования тригонометрических, логарифмических, степенных, иррациональных выражений.</w:t>
            </w:r>
          </w:p>
          <w:p w:rsidR="00CB1053" w:rsidRPr="00B4188C" w:rsidRDefault="00CB1053" w:rsidP="007E6C32">
            <w:pPr>
              <w:spacing w:line="240" w:lineRule="auto"/>
              <w:ind w:left="357" w:hanging="357"/>
              <w:rPr>
                <w:i/>
                <w:szCs w:val="28"/>
              </w:rPr>
            </w:pP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предметов: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 xml:space="preserve">записывать, сравнивать, округлять числовые данные реальных величин с использованием разных систем измерения; </w:t>
            </w:r>
          </w:p>
          <w:p w:rsidR="00CB1053" w:rsidRPr="00B4188C" w:rsidRDefault="00CB1053" w:rsidP="007E6C32">
            <w:pPr>
              <w:pStyle w:val="a0"/>
              <w:spacing w:after="0"/>
              <w:ind w:left="357" w:hanging="357"/>
              <w:jc w:val="left"/>
              <w:rPr>
                <w:sz w:val="28"/>
                <w:szCs w:val="28"/>
                <w:lang w:val="ru-RU" w:eastAsia="ru-RU"/>
              </w:rPr>
            </w:pPr>
            <w:r w:rsidRPr="00B4188C">
              <w:rPr>
                <w:sz w:val="28"/>
                <w:szCs w:val="28"/>
                <w:lang w:val="ru-RU"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5110" w:type="dxa"/>
            <w:tcBorders>
              <w:top w:val="single" w:sz="4" w:space="0" w:color="auto"/>
              <w:left w:val="single" w:sz="4" w:space="0" w:color="auto"/>
              <w:bottom w:val="single" w:sz="4" w:space="0" w:color="auto"/>
              <w:right w:val="single" w:sz="4" w:space="0" w:color="auto"/>
            </w:tcBorders>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lastRenderedPageBreak/>
              <w:t xml:space="preserve">Достижение результатов раздела </w:t>
            </w:r>
            <w:r w:rsidRPr="00B4188C">
              <w:rPr>
                <w:i/>
                <w:sz w:val="28"/>
                <w:szCs w:val="28"/>
                <w:lang w:val="en-US" w:eastAsia="en-US"/>
              </w:rPr>
              <w:t>II</w:t>
            </w:r>
            <w:r w:rsidRPr="00B4188C">
              <w:rPr>
                <w:i/>
                <w:sz w:val="28"/>
                <w:szCs w:val="28"/>
                <w:lang w:val="ru-RU" w:eastAsia="en-US"/>
              </w:rPr>
              <w:t>;</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свободно оперировать числовыми множествами при решении задач;</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понимать причины и основные идеи расширения числовых множеств;</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владеть основными понятиями теории делимости при решении стандартных задач</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базовые представления о множестве комплексных чисел;</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свободно выполнять тождественные преобразования тригонометрических, логарифмических, степенных выражений;</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владеть формулой бинома Ньютона;</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lastRenderedPageBreak/>
              <w:t>применять при решении задач теорему о линейном представлении НОД;</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применять при решении задач Китайскую теорему об остатках;</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применять при решении задач Малую теорему Ферма; </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уметь выполнять запись числа в позиционной системе счисления; </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применять при решении задач теоретико-числовые функции: число и сумма делителей, функцию Эйлера;</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применять при решении задач цепные дроби;</w:t>
            </w:r>
          </w:p>
          <w:p w:rsidR="00CB1053" w:rsidRPr="00B4188C" w:rsidRDefault="00CB1053" w:rsidP="007E6C32">
            <w:pPr>
              <w:pStyle w:val="a0"/>
              <w:spacing w:after="0"/>
              <w:jc w:val="left"/>
              <w:rPr>
                <w:lang w:val="ru-RU" w:eastAsia="en-US"/>
              </w:rPr>
            </w:pPr>
            <w:r w:rsidRPr="00B4188C">
              <w:rPr>
                <w:i/>
                <w:sz w:val="28"/>
                <w:szCs w:val="28"/>
                <w:lang w:val="ru-RU" w:eastAsia="en-US"/>
              </w:rPr>
              <w:t>применять при решении задач</w:t>
            </w:r>
            <w:r w:rsidRPr="00B4188C">
              <w:rPr>
                <w:lang w:val="ru-RU" w:eastAsia="en-US"/>
              </w:rPr>
              <w:t xml:space="preserve"> </w:t>
            </w:r>
            <w:r w:rsidRPr="00B4188C">
              <w:rPr>
                <w:i/>
                <w:sz w:val="28"/>
                <w:szCs w:val="28"/>
                <w:lang w:val="ru-RU" w:eastAsia="en-US"/>
              </w:rPr>
              <w:t>многочлены с действительными и целыми коэффициентами</w:t>
            </w:r>
            <w:r w:rsidRPr="00B4188C">
              <w:rPr>
                <w:lang w:val="ru-RU" w:eastAsia="en-US"/>
              </w:rPr>
              <w:t>;</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владеть понятиями приводимый и неприводимый многочлен и применять их при решении задач; </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применять при решении задач Основную теорему алгебры; </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применять при решении задач простейшие функции комплексной переменной как геометрические преобразования</w:t>
            </w: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Уравнения и неравенства</w:t>
            </w:r>
          </w:p>
          <w:p w:rsidR="00CB1053" w:rsidRPr="00CC7528" w:rsidRDefault="00CB1053" w:rsidP="008D78D2">
            <w:pPr>
              <w:suppressAutoHyphens/>
              <w:rPr>
                <w:rFonts w:ascii="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tcPr>
          <w:p w:rsidR="00CB1053" w:rsidRPr="00B4188C" w:rsidRDefault="00CB1053" w:rsidP="00CB1053">
            <w:pPr>
              <w:numPr>
                <w:ilvl w:val="0"/>
                <w:numId w:val="29"/>
              </w:numPr>
              <w:spacing w:after="0" w:line="240" w:lineRule="auto"/>
              <w:ind w:left="357" w:hanging="357"/>
              <w:contextualSpacing/>
              <w:rPr>
                <w:rFonts w:eastAsia="Times New Roman"/>
                <w:i/>
                <w:iCs/>
                <w:color w:val="404040"/>
                <w:szCs w:val="28"/>
                <w:lang w:eastAsia="ru-RU"/>
              </w:rPr>
            </w:pPr>
            <w:r w:rsidRPr="00B4188C">
              <w:rPr>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применять теорему Безу к решению уравнений;</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lastRenderedPageBreak/>
              <w:t>применять теорему Виета для решения некоторых уравнений степени выше второй;</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понимать смысл теорем о равносильных и неравносильных преобразованиях уравнений и уметь их доказывать;</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владеть методами решения уравнений, неравенств и их систем, уметь выбирать метод решения и обосновывать свой выбор;</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решать алгебраические уравнения и неравенства и их системы с параметрами алгебраическим и графическим методами;</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владеть разными методами доказательства неравенств;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решать уравнения в целых числах;</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изображать множества на плоскости, задаваемые уравнениями, неравенствами и их системами;</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свободно использовать тождественные преобразования при решении уравнений и систем уравнений</w:t>
            </w:r>
          </w:p>
          <w:p w:rsidR="00CB1053" w:rsidRPr="00B4188C" w:rsidRDefault="00CB1053" w:rsidP="007E6C32">
            <w:pPr>
              <w:spacing w:line="240" w:lineRule="auto"/>
              <w:ind w:left="357" w:hanging="357"/>
              <w:rPr>
                <w:i/>
                <w:szCs w:val="28"/>
              </w:rPr>
            </w:pP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предметов: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составлять и решать уравнения, неравенства, их системы при решении задач других учебных предметов;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составлять и решать уравнения и неравенства с параметрами при решении задач других учебных предметов;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lastRenderedPageBreak/>
              <w:t xml:space="preserve"> использовать программные средства при решении отдельных классов уравнений и неравенств</w:t>
            </w:r>
          </w:p>
        </w:tc>
        <w:tc>
          <w:tcPr>
            <w:tcW w:w="5110" w:type="dxa"/>
            <w:tcBorders>
              <w:top w:val="single" w:sz="4" w:space="0" w:color="auto"/>
              <w:left w:val="single" w:sz="4" w:space="0" w:color="auto"/>
              <w:bottom w:val="single" w:sz="4" w:space="0" w:color="auto"/>
              <w:right w:val="single" w:sz="4" w:space="0" w:color="auto"/>
            </w:tcBorders>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lastRenderedPageBreak/>
              <w:t xml:space="preserve">Достижение результатов раздела </w:t>
            </w:r>
            <w:r w:rsidRPr="00B4188C">
              <w:rPr>
                <w:i/>
                <w:sz w:val="28"/>
                <w:szCs w:val="28"/>
                <w:lang w:val="en-US" w:eastAsia="en-US"/>
              </w:rPr>
              <w:t>II</w:t>
            </w:r>
            <w:r w:rsidRPr="00B4188C">
              <w:rPr>
                <w:i/>
                <w:sz w:val="28"/>
                <w:szCs w:val="28"/>
                <w:lang w:val="ru-RU" w:eastAsia="en-US"/>
              </w:rPr>
              <w:t>;</w:t>
            </w:r>
          </w:p>
          <w:p w:rsidR="00CB1053" w:rsidRPr="00B4188C" w:rsidRDefault="00CB1053" w:rsidP="00CB1053">
            <w:pPr>
              <w:numPr>
                <w:ilvl w:val="0"/>
                <w:numId w:val="32"/>
              </w:numPr>
              <w:spacing w:after="0" w:line="240" w:lineRule="auto"/>
              <w:ind w:left="357" w:hanging="357"/>
              <w:contextualSpacing/>
              <w:rPr>
                <w:rFonts w:eastAsia="Times New Roman"/>
                <w:i/>
                <w:iCs/>
                <w:color w:val="404040"/>
                <w:szCs w:val="28"/>
                <w:lang w:eastAsia="ru-RU"/>
              </w:rPr>
            </w:pPr>
            <w:r w:rsidRPr="00B4188C">
              <w:rPr>
                <w:i/>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CB1053" w:rsidRPr="00B4188C" w:rsidRDefault="00CB1053" w:rsidP="00CB1053">
            <w:pPr>
              <w:numPr>
                <w:ilvl w:val="0"/>
                <w:numId w:val="32"/>
              </w:numPr>
              <w:spacing w:after="0" w:line="240" w:lineRule="auto"/>
              <w:ind w:left="357" w:hanging="357"/>
              <w:contextualSpacing/>
              <w:rPr>
                <w:rFonts w:eastAsia="Times New Roman"/>
                <w:i/>
                <w:iCs/>
                <w:color w:val="404040"/>
                <w:szCs w:val="28"/>
                <w:lang w:eastAsia="ru-RU"/>
              </w:rPr>
            </w:pPr>
            <w:r w:rsidRPr="00B4188C">
              <w:rPr>
                <w:i/>
                <w:szCs w:val="28"/>
              </w:rPr>
              <w:t xml:space="preserve">свободно решать системы линейных уравнений; </w:t>
            </w:r>
          </w:p>
          <w:p w:rsidR="00CB1053" w:rsidRPr="00B4188C" w:rsidRDefault="00CB1053" w:rsidP="00CB1053">
            <w:pPr>
              <w:numPr>
                <w:ilvl w:val="0"/>
                <w:numId w:val="31"/>
              </w:numPr>
              <w:spacing w:after="0" w:line="240" w:lineRule="auto"/>
              <w:ind w:left="357" w:hanging="357"/>
              <w:contextualSpacing/>
              <w:rPr>
                <w:rFonts w:eastAsia="Times New Roman"/>
                <w:i/>
                <w:iCs/>
                <w:color w:val="404040"/>
                <w:szCs w:val="28"/>
                <w:lang w:eastAsia="ru-RU"/>
              </w:rPr>
            </w:pPr>
            <w:r w:rsidRPr="00B4188C">
              <w:rPr>
                <w:i/>
                <w:szCs w:val="28"/>
              </w:rPr>
              <w:t>решать основные типы уравнений и неравенств с параметрами;</w:t>
            </w:r>
          </w:p>
          <w:p w:rsidR="00CB1053" w:rsidRPr="00B4188C" w:rsidRDefault="00CB1053" w:rsidP="00CB1053">
            <w:pPr>
              <w:numPr>
                <w:ilvl w:val="0"/>
                <w:numId w:val="31"/>
              </w:numPr>
              <w:spacing w:after="0" w:line="240" w:lineRule="auto"/>
              <w:ind w:left="357" w:hanging="357"/>
              <w:contextualSpacing/>
              <w:rPr>
                <w:rFonts w:eastAsia="Times New Roman"/>
                <w:i/>
                <w:iCs/>
                <w:color w:val="404040"/>
                <w:szCs w:val="28"/>
                <w:lang w:eastAsia="ru-RU"/>
              </w:rPr>
            </w:pPr>
            <w:r w:rsidRPr="00B4188C">
              <w:rPr>
                <w:i/>
                <w:szCs w:val="28"/>
              </w:rPr>
              <w:t xml:space="preserve">применять при решении задач неравенства Коши — </w:t>
            </w:r>
            <w:proofErr w:type="spellStart"/>
            <w:r w:rsidRPr="00B4188C">
              <w:rPr>
                <w:i/>
                <w:szCs w:val="28"/>
              </w:rPr>
              <w:t>Буняковского</w:t>
            </w:r>
            <w:proofErr w:type="spellEnd"/>
            <w:r w:rsidRPr="00B4188C">
              <w:rPr>
                <w:i/>
                <w:szCs w:val="28"/>
              </w:rPr>
              <w:t>, Бернулли;</w:t>
            </w:r>
          </w:p>
          <w:p w:rsidR="00CB1053" w:rsidRPr="00B4188C" w:rsidRDefault="00CB1053" w:rsidP="00CB1053">
            <w:pPr>
              <w:numPr>
                <w:ilvl w:val="0"/>
                <w:numId w:val="31"/>
              </w:numPr>
              <w:spacing w:after="0" w:line="240" w:lineRule="auto"/>
              <w:ind w:left="357" w:hanging="357"/>
              <w:contextualSpacing/>
              <w:rPr>
                <w:rFonts w:eastAsia="Times New Roman"/>
                <w:i/>
                <w:iCs/>
                <w:color w:val="404040"/>
                <w:szCs w:val="28"/>
                <w:lang w:eastAsia="ru-RU"/>
              </w:rPr>
            </w:pPr>
            <w:r w:rsidRPr="00B4188C">
              <w:rPr>
                <w:i/>
                <w:szCs w:val="28"/>
              </w:rPr>
              <w:t xml:space="preserve">иметь представление о неравенствах между </w:t>
            </w:r>
            <w:proofErr w:type="gramStart"/>
            <w:r w:rsidRPr="00B4188C">
              <w:rPr>
                <w:i/>
                <w:szCs w:val="28"/>
              </w:rPr>
              <w:t>средними</w:t>
            </w:r>
            <w:proofErr w:type="gramEnd"/>
            <w:r w:rsidRPr="00B4188C">
              <w:rPr>
                <w:i/>
                <w:szCs w:val="28"/>
              </w:rPr>
              <w:t xml:space="preserve"> степенными</w:t>
            </w:r>
          </w:p>
          <w:p w:rsidR="00CB1053" w:rsidRPr="00B4188C" w:rsidRDefault="00CB1053" w:rsidP="007E6C32">
            <w:pPr>
              <w:spacing w:line="240" w:lineRule="auto"/>
              <w:ind w:left="357" w:hanging="357"/>
              <w:rPr>
                <w:i/>
                <w:szCs w:val="28"/>
              </w:rPr>
            </w:pPr>
          </w:p>
          <w:p w:rsidR="00CB1053" w:rsidRPr="00B4188C" w:rsidRDefault="00CB1053" w:rsidP="007E6C32">
            <w:pPr>
              <w:spacing w:line="240" w:lineRule="auto"/>
              <w:ind w:left="357" w:hanging="357"/>
              <w:rPr>
                <w:i/>
                <w:szCs w:val="28"/>
              </w:rPr>
            </w:pP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Функции</w:t>
            </w:r>
          </w:p>
        </w:tc>
        <w:tc>
          <w:tcPr>
            <w:tcW w:w="5483" w:type="dxa"/>
            <w:tcBorders>
              <w:top w:val="single" w:sz="4" w:space="0" w:color="auto"/>
              <w:left w:val="single" w:sz="4" w:space="0" w:color="auto"/>
              <w:bottom w:val="single" w:sz="4" w:space="0" w:color="auto"/>
              <w:right w:val="single" w:sz="4" w:space="0" w:color="auto"/>
            </w:tcBorders>
          </w:tcPr>
          <w:p w:rsidR="00CB1053" w:rsidRPr="00B4188C" w:rsidRDefault="00CB1053" w:rsidP="007E6C32">
            <w:pPr>
              <w:pStyle w:val="a0"/>
              <w:spacing w:after="0"/>
              <w:ind w:left="357" w:hanging="357"/>
              <w:jc w:val="left"/>
              <w:rPr>
                <w:sz w:val="28"/>
                <w:szCs w:val="28"/>
                <w:lang w:val="ru-RU" w:eastAsia="en-US"/>
              </w:rPr>
            </w:pPr>
            <w:proofErr w:type="gramStart"/>
            <w:r w:rsidRPr="00B4188C">
              <w:rPr>
                <w:sz w:val="28"/>
                <w:szCs w:val="28"/>
                <w:lang w:val="ru-RU" w:eastAsia="en-US"/>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B4188C">
              <w:rPr>
                <w:sz w:val="28"/>
                <w:szCs w:val="28"/>
                <w:lang w:val="ru-RU" w:eastAsia="en-US"/>
              </w:rPr>
              <w:t>знакопостоянства</w:t>
            </w:r>
            <w:proofErr w:type="spellEnd"/>
            <w:r w:rsidRPr="00B4188C">
              <w:rPr>
                <w:sz w:val="28"/>
                <w:szCs w:val="28"/>
                <w:lang w:val="ru-RU" w:eastAsia="en-US"/>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CB1053" w:rsidRPr="00B4188C" w:rsidRDefault="00CB1053" w:rsidP="007E6C32">
            <w:pPr>
              <w:pStyle w:val="a0"/>
              <w:spacing w:after="0"/>
              <w:ind w:left="357" w:hanging="357"/>
              <w:jc w:val="left"/>
              <w:rPr>
                <w:color w:val="000000"/>
                <w:sz w:val="28"/>
                <w:szCs w:val="28"/>
                <w:lang w:val="ru-RU" w:eastAsia="ru-RU"/>
              </w:rPr>
            </w:pPr>
            <w:r w:rsidRPr="00B4188C">
              <w:rPr>
                <w:sz w:val="28"/>
                <w:szCs w:val="28"/>
                <w:lang w:val="ru-RU" w:eastAsia="en-US"/>
              </w:rPr>
              <w:t>владеть понятием степенная функция; строить ее график и уметь применять свойства степенной функции при решении задач;</w:t>
            </w:r>
          </w:p>
          <w:p w:rsidR="00CB1053" w:rsidRPr="00B4188C" w:rsidRDefault="00CB1053" w:rsidP="007E6C32">
            <w:pPr>
              <w:pStyle w:val="a0"/>
              <w:spacing w:after="0"/>
              <w:ind w:left="357" w:hanging="357"/>
              <w:jc w:val="left"/>
              <w:rPr>
                <w:color w:val="000000"/>
                <w:sz w:val="28"/>
                <w:szCs w:val="28"/>
                <w:lang w:val="ru-RU" w:eastAsia="ru-RU"/>
              </w:rPr>
            </w:pPr>
            <w:r w:rsidRPr="00B4188C">
              <w:rPr>
                <w:sz w:val="28"/>
                <w:szCs w:val="28"/>
                <w:lang w:val="ru-RU"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CB1053" w:rsidRPr="00B4188C" w:rsidRDefault="00CB1053" w:rsidP="007E6C32">
            <w:pPr>
              <w:pStyle w:val="a0"/>
              <w:spacing w:after="0"/>
              <w:ind w:left="357" w:hanging="357"/>
              <w:jc w:val="left"/>
              <w:rPr>
                <w:color w:val="000000"/>
                <w:sz w:val="28"/>
                <w:szCs w:val="28"/>
                <w:lang w:val="ru-RU" w:eastAsia="ru-RU"/>
              </w:rPr>
            </w:pPr>
            <w:r w:rsidRPr="00B4188C">
              <w:rPr>
                <w:sz w:val="28"/>
                <w:szCs w:val="28"/>
                <w:lang w:val="ru-RU" w:eastAsia="en-US"/>
              </w:rPr>
              <w:t>владеть понятием логарифмическая функция; строить ее график и уметь применять свойства логарифмической функции при решении задач;</w:t>
            </w:r>
          </w:p>
          <w:p w:rsidR="00CB1053" w:rsidRPr="00B4188C" w:rsidRDefault="00CB1053" w:rsidP="007E6C32">
            <w:pPr>
              <w:pStyle w:val="a0"/>
              <w:spacing w:after="0"/>
              <w:ind w:left="357" w:hanging="357"/>
              <w:jc w:val="left"/>
              <w:rPr>
                <w:color w:val="000000"/>
                <w:sz w:val="28"/>
                <w:szCs w:val="28"/>
                <w:lang w:val="ru-RU" w:eastAsia="ru-RU"/>
              </w:rPr>
            </w:pPr>
            <w:r w:rsidRPr="00B4188C">
              <w:rPr>
                <w:sz w:val="28"/>
                <w:szCs w:val="28"/>
                <w:lang w:val="ru-RU"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CB1053" w:rsidRPr="00B4188C" w:rsidRDefault="00CB1053" w:rsidP="007E6C32">
            <w:pPr>
              <w:pStyle w:val="a0"/>
              <w:spacing w:after="0"/>
              <w:ind w:left="357" w:hanging="357"/>
              <w:jc w:val="left"/>
              <w:rPr>
                <w:color w:val="000000"/>
                <w:sz w:val="28"/>
                <w:szCs w:val="28"/>
                <w:lang w:val="ru-RU" w:eastAsia="ru-RU"/>
              </w:rPr>
            </w:pPr>
            <w:r w:rsidRPr="00B4188C">
              <w:rPr>
                <w:sz w:val="28"/>
                <w:szCs w:val="28"/>
                <w:lang w:val="ru-RU" w:eastAsia="en-US"/>
              </w:rPr>
              <w:t>владеть понятием обратная функция; применять это понятие при решении задач;</w:t>
            </w:r>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en-US"/>
              </w:rPr>
              <w:t>применять при решении задач свойства функций: четность, периодичность, ограниченность;</w:t>
            </w:r>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en-US"/>
              </w:rPr>
              <w:t>применять при решении задач преобразования графиков функций;</w:t>
            </w:r>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en-US"/>
              </w:rPr>
              <w:t>владеть понятиями числовая последовательность, арифметическая и геометрическая прогрессия;</w:t>
            </w:r>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en-US"/>
              </w:rPr>
              <w:t xml:space="preserve">применять при решении задач свойства </w:t>
            </w:r>
            <w:r w:rsidRPr="00B4188C">
              <w:rPr>
                <w:sz w:val="28"/>
                <w:szCs w:val="28"/>
                <w:lang w:val="ru-RU" w:eastAsia="en-US"/>
              </w:rPr>
              <w:lastRenderedPageBreak/>
              <w:t xml:space="preserve">и признаки арифметической и геометрической прогрессий. </w:t>
            </w: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учебных предметов:</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B4188C">
              <w:rPr>
                <w:szCs w:val="28"/>
              </w:rPr>
              <w:t>знакопостоянства</w:t>
            </w:r>
            <w:proofErr w:type="spellEnd"/>
            <w:r w:rsidRPr="00B4188C">
              <w:rPr>
                <w:szCs w:val="28"/>
              </w:rPr>
              <w:t xml:space="preserve">, асимптоты, точки перегиба, период и т.п.); </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интерпретировать свойства в контексте конкретной практической ситуации</w:t>
            </w:r>
            <w:proofErr w:type="gramStart"/>
            <w:r w:rsidRPr="00B4188C">
              <w:rPr>
                <w:szCs w:val="28"/>
              </w:rPr>
              <w:t>;.</w:t>
            </w:r>
            <w:r w:rsidRPr="00B4188C">
              <w:rPr>
                <w:szCs w:val="28"/>
                <w:lang w:eastAsia="ru-RU"/>
              </w:rPr>
              <w:t xml:space="preserve"> </w:t>
            </w:r>
            <w:proofErr w:type="gramEnd"/>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110" w:type="dxa"/>
            <w:tcBorders>
              <w:top w:val="single" w:sz="4" w:space="0" w:color="auto"/>
              <w:left w:val="single" w:sz="4" w:space="0" w:color="auto"/>
              <w:bottom w:val="single" w:sz="4" w:space="0" w:color="auto"/>
              <w:right w:val="single" w:sz="4" w:space="0" w:color="auto"/>
            </w:tcBorders>
            <w:hideMark/>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lastRenderedPageBreak/>
              <w:t>Достижение результатов раздела II;</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владеть понятием асимптоты и уметь его применять при решении задач;</w:t>
            </w:r>
          </w:p>
          <w:p w:rsidR="00CB1053" w:rsidRPr="00B4188C" w:rsidRDefault="00CB1053" w:rsidP="007E6C32">
            <w:pPr>
              <w:pStyle w:val="a0"/>
              <w:spacing w:after="0"/>
              <w:jc w:val="left"/>
              <w:rPr>
                <w:lang w:val="ru-RU" w:eastAsia="en-US"/>
              </w:rPr>
            </w:pPr>
            <w:r w:rsidRPr="00B4188C">
              <w:rPr>
                <w:i/>
                <w:sz w:val="28"/>
                <w:szCs w:val="28"/>
                <w:lang w:val="ru-RU" w:eastAsia="en-US"/>
              </w:rPr>
              <w:t>применять методы решения простейших дифференциальных уравнений первого и второго порядков</w:t>
            </w:r>
          </w:p>
          <w:p w:rsidR="00CB1053" w:rsidRPr="00B4188C" w:rsidRDefault="00CB1053" w:rsidP="007E6C32">
            <w:pPr>
              <w:pStyle w:val="a0"/>
              <w:numPr>
                <w:ilvl w:val="0"/>
                <w:numId w:val="0"/>
              </w:numPr>
              <w:spacing w:after="0"/>
              <w:ind w:left="357" w:hanging="357"/>
              <w:jc w:val="left"/>
              <w:rPr>
                <w:i/>
                <w:sz w:val="28"/>
                <w:szCs w:val="28"/>
                <w:lang w:val="ru-RU" w:eastAsia="en-US"/>
              </w:rPr>
            </w:pPr>
          </w:p>
          <w:p w:rsidR="00CB1053" w:rsidRPr="00B4188C" w:rsidRDefault="00CB1053" w:rsidP="007E6C32">
            <w:pPr>
              <w:spacing w:line="240" w:lineRule="auto"/>
              <w:ind w:left="357" w:hanging="357"/>
              <w:rPr>
                <w:i/>
                <w:szCs w:val="28"/>
              </w:rPr>
            </w:pP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Элементы математического анализа</w:t>
            </w:r>
          </w:p>
        </w:tc>
        <w:tc>
          <w:tcPr>
            <w:tcW w:w="5483" w:type="dxa"/>
            <w:tcBorders>
              <w:top w:val="single" w:sz="4" w:space="0" w:color="auto"/>
              <w:left w:val="single" w:sz="4" w:space="0" w:color="auto"/>
              <w:bottom w:val="single" w:sz="4" w:space="0" w:color="auto"/>
              <w:right w:val="single" w:sz="4" w:space="0" w:color="auto"/>
            </w:tcBorders>
            <w:hideMark/>
          </w:tcPr>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ru-RU"/>
              </w:rPr>
              <w:t>Владеть</w:t>
            </w:r>
            <w:r w:rsidRPr="00B4188C">
              <w:rPr>
                <w:sz w:val="28"/>
                <w:szCs w:val="28"/>
                <w:lang w:val="ru-RU" w:eastAsia="en-US"/>
              </w:rPr>
              <w:t xml:space="preserve"> понятием бесконечно убывающая геометрическая прогрессия и уметь применять его при решении задач;</w:t>
            </w:r>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ru-RU"/>
              </w:rPr>
              <w:t>применять для решения задач теорию</w:t>
            </w:r>
            <w:r w:rsidRPr="00B4188C">
              <w:rPr>
                <w:sz w:val="28"/>
                <w:szCs w:val="28"/>
                <w:lang w:val="ru-RU" w:eastAsia="en-US"/>
              </w:rPr>
              <w:t xml:space="preserve"> пределов;</w:t>
            </w:r>
          </w:p>
          <w:p w:rsidR="00CB1053" w:rsidRPr="00B4188C" w:rsidRDefault="00CB1053" w:rsidP="007E6C32">
            <w:pPr>
              <w:pStyle w:val="a0"/>
              <w:spacing w:after="0"/>
              <w:ind w:left="357" w:hanging="357"/>
              <w:jc w:val="left"/>
              <w:rPr>
                <w:sz w:val="28"/>
                <w:szCs w:val="28"/>
                <w:lang w:val="ru-RU" w:eastAsia="en-US"/>
              </w:rPr>
            </w:pPr>
            <w:r w:rsidRPr="00B4188C">
              <w:rPr>
                <w:sz w:val="28"/>
                <w:szCs w:val="28"/>
                <w:lang w:val="ru-RU"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CB1053" w:rsidRPr="00B4188C" w:rsidRDefault="00CB1053" w:rsidP="007E6C32">
            <w:pPr>
              <w:pStyle w:val="a0"/>
              <w:spacing w:after="0"/>
              <w:ind w:left="357" w:hanging="357"/>
              <w:jc w:val="left"/>
              <w:rPr>
                <w:sz w:val="28"/>
                <w:szCs w:val="28"/>
                <w:lang w:val="ru-RU" w:eastAsia="ru-RU"/>
              </w:rPr>
            </w:pPr>
            <w:r w:rsidRPr="00B4188C">
              <w:rPr>
                <w:sz w:val="28"/>
                <w:szCs w:val="28"/>
                <w:lang w:val="ru-RU" w:eastAsia="ru-RU"/>
              </w:rPr>
              <w:t>владеть понятиями: производная функции в точке, производная функции;</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ru-RU"/>
              </w:rPr>
              <w:t xml:space="preserve">вычислять </w:t>
            </w:r>
            <w:r w:rsidRPr="00B4188C">
              <w:rPr>
                <w:sz w:val="28"/>
                <w:szCs w:val="28"/>
                <w:lang w:val="ru-RU" w:eastAsia="en-US"/>
              </w:rPr>
              <w:t xml:space="preserve">производные элементарных функций и их комбинаций; </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en-US"/>
              </w:rPr>
              <w:t>исследовать функции на монотонность и экстремумы;</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en-US"/>
              </w:rPr>
              <w:t>строить графики и применять к решению задач, в том числе с параметром;</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en-US"/>
              </w:rPr>
              <w:t>владеть понятием касательная к графику функции и уметь применять его при решении задач;</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en-US"/>
              </w:rPr>
              <w:t xml:space="preserve">владеть понятиями первообразная функция, определенный интеграл; </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en-US"/>
              </w:rPr>
              <w:t>применять теорему Ньютона–Лейбница и ее следствия для решения задач.</w:t>
            </w:r>
          </w:p>
          <w:p w:rsidR="00CB1053" w:rsidRPr="00B4188C" w:rsidRDefault="00CB1053" w:rsidP="007E6C32">
            <w:pPr>
              <w:spacing w:line="240" w:lineRule="auto"/>
              <w:ind w:left="357" w:hanging="357"/>
              <w:rPr>
                <w:i/>
                <w:szCs w:val="28"/>
              </w:rPr>
            </w:pP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учебных предметов:</w:t>
            </w:r>
          </w:p>
          <w:p w:rsidR="00CB1053" w:rsidRPr="00B4188C" w:rsidRDefault="00CB1053" w:rsidP="00CB1053">
            <w:pPr>
              <w:numPr>
                <w:ilvl w:val="0"/>
                <w:numId w:val="33"/>
              </w:numPr>
              <w:spacing w:after="0" w:line="240" w:lineRule="auto"/>
              <w:ind w:left="357" w:hanging="357"/>
              <w:contextualSpacing/>
              <w:rPr>
                <w:rFonts w:eastAsia="Times New Roman"/>
                <w:i/>
                <w:iCs/>
                <w:color w:val="404040"/>
                <w:szCs w:val="28"/>
                <w:lang w:eastAsia="ru-RU"/>
              </w:rPr>
            </w:pPr>
            <w:r w:rsidRPr="00B4188C">
              <w:rPr>
                <w:szCs w:val="28"/>
              </w:rPr>
              <w:lastRenderedPageBreak/>
              <w:t>решать прикладные задачи из биологии, физики, химии, экономики и других предметов, связанные с исследованием характеристик процессов;</w:t>
            </w:r>
          </w:p>
          <w:p w:rsidR="00CB1053" w:rsidRPr="00B4188C" w:rsidRDefault="00CB1053" w:rsidP="00CB1053">
            <w:pPr>
              <w:numPr>
                <w:ilvl w:val="0"/>
                <w:numId w:val="33"/>
              </w:numPr>
              <w:spacing w:after="0" w:line="240" w:lineRule="auto"/>
              <w:ind w:left="357" w:hanging="357"/>
              <w:contextualSpacing/>
              <w:rPr>
                <w:rFonts w:eastAsia="Times New Roman"/>
                <w:i/>
                <w:iCs/>
                <w:color w:val="404040"/>
                <w:szCs w:val="28"/>
                <w:lang w:eastAsia="ru-RU"/>
              </w:rPr>
            </w:pPr>
            <w:r w:rsidRPr="00B4188C">
              <w:rPr>
                <w:szCs w:val="28"/>
              </w:rPr>
              <w:t xml:space="preserve"> интерпретировать полученные результаты</w:t>
            </w:r>
          </w:p>
        </w:tc>
        <w:tc>
          <w:tcPr>
            <w:tcW w:w="5110" w:type="dxa"/>
            <w:tcBorders>
              <w:top w:val="single" w:sz="4" w:space="0" w:color="auto"/>
              <w:left w:val="single" w:sz="4" w:space="0" w:color="auto"/>
              <w:bottom w:val="single" w:sz="4" w:space="0" w:color="auto"/>
              <w:right w:val="single" w:sz="4" w:space="0" w:color="auto"/>
            </w:tcBorders>
          </w:tcPr>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lastRenderedPageBreak/>
              <w:t>Достижение результатов раздела II;</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свободно владеть стандартным аппаратом математического анализа для вычисления производных функции одной переменной;</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оперировать понятием первообразной функции для решения задач;</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овладеть основными сведениями об интеграле Ньютона–Лейбница и его простейших применениях;</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оперировать в стандартных ситуациях производными высших порядков;</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уметь применять при решении задач свойства непрерывных функций;</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 xml:space="preserve">уметь применять при решении задач теоремы Вейерштрасса; </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уметь выполнять приближенные вычисления (методы решения уравнений, вычисления определенного интеграла);</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уметь применять приложение производной и определенного интеграла к решению задач естествознания;</w:t>
            </w:r>
          </w:p>
          <w:p w:rsidR="00CB1053" w:rsidRPr="00B4188C" w:rsidRDefault="00CB1053" w:rsidP="00CB1053">
            <w:pPr>
              <w:numPr>
                <w:ilvl w:val="0"/>
                <w:numId w:val="34"/>
              </w:numPr>
              <w:spacing w:after="0" w:line="240" w:lineRule="auto"/>
              <w:ind w:left="357" w:hanging="357"/>
              <w:contextualSpacing/>
              <w:rPr>
                <w:rFonts w:eastAsia="Times New Roman"/>
                <w:i/>
                <w:iCs/>
                <w:color w:val="404040"/>
                <w:szCs w:val="28"/>
                <w:lang w:eastAsia="ru-RU"/>
              </w:rPr>
            </w:pPr>
            <w:r w:rsidRPr="00B4188C">
              <w:rPr>
                <w:i/>
                <w:szCs w:val="28"/>
              </w:rPr>
              <w:t>владеть понятиями вторая производная, выпуклость графика функции и уметь исследовать функцию на выпуклость</w:t>
            </w: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Статистика и теория вероятностей, логика и комбинаторика</w:t>
            </w:r>
          </w:p>
          <w:p w:rsidR="00CB1053" w:rsidRPr="00CC7528" w:rsidRDefault="00CB1053" w:rsidP="008D78D2">
            <w:pPr>
              <w:suppressAutoHyphens/>
              <w:rPr>
                <w:rFonts w:ascii="Times New Roman" w:hAnsi="Times New Roman" w:cs="Times New Roman"/>
                <w:sz w:val="24"/>
                <w:szCs w:val="24"/>
              </w:rPr>
            </w:pPr>
          </w:p>
        </w:tc>
        <w:tc>
          <w:tcPr>
            <w:tcW w:w="5483" w:type="dxa"/>
            <w:tcBorders>
              <w:top w:val="single" w:sz="4" w:space="0" w:color="auto"/>
              <w:left w:val="single" w:sz="4" w:space="0" w:color="auto"/>
              <w:bottom w:val="single" w:sz="4" w:space="0" w:color="auto"/>
              <w:right w:val="single" w:sz="4" w:space="0" w:color="auto"/>
            </w:tcBorders>
          </w:tcPr>
          <w:p w:rsidR="00CB1053" w:rsidRPr="00B4188C" w:rsidRDefault="00CB1053" w:rsidP="007E6C32">
            <w:pPr>
              <w:pStyle w:val="a0"/>
              <w:spacing w:after="0"/>
              <w:ind w:left="357" w:hanging="357"/>
              <w:jc w:val="left"/>
              <w:rPr>
                <w:b/>
                <w:sz w:val="28"/>
                <w:szCs w:val="28"/>
                <w:lang w:val="ru-RU" w:eastAsia="en-US"/>
              </w:rPr>
            </w:pPr>
            <w:r w:rsidRPr="00B4188C">
              <w:rPr>
                <w:sz w:val="28"/>
                <w:szCs w:val="28"/>
                <w:lang w:val="ru-RU" w:eastAsia="en-US"/>
              </w:rPr>
              <w:t>Оперировать основными описательными характеристиками числового набора, понятием генеральная совокупность и выборкой из нее;</w:t>
            </w:r>
          </w:p>
          <w:p w:rsidR="00CB1053" w:rsidRPr="00B4188C" w:rsidRDefault="00CB1053" w:rsidP="00CB1053">
            <w:pPr>
              <w:pStyle w:val="a0"/>
              <w:numPr>
                <w:ilvl w:val="0"/>
                <w:numId w:val="29"/>
              </w:numPr>
              <w:spacing w:after="0"/>
              <w:ind w:left="357" w:hanging="357"/>
              <w:jc w:val="left"/>
              <w:rPr>
                <w:i/>
                <w:iCs/>
                <w:color w:val="404040"/>
                <w:sz w:val="28"/>
                <w:szCs w:val="28"/>
                <w:lang w:val="ru-RU" w:eastAsia="ru-RU"/>
              </w:rPr>
            </w:pPr>
            <w:r w:rsidRPr="00B4188C">
              <w:rPr>
                <w:sz w:val="28"/>
                <w:szCs w:val="28"/>
                <w:lang w:val="ru-RU"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владеть основными понятиями комбинаторики и уметь их применять при решении задач;</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иметь представление об основах теории вероятностей;</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иметь представление о дискретных и непрерывных случайных величинах и распределениях, о независимости случайных величин;</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иметь представление о математическом ожидании и дисперсии случайных величин;</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иметь представление о совместных распределениях случайных величин;</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понимать суть закона больших чисел и выборочного метода измерения вероятностей;</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иметь представление о нормальном распределении и примерах нормально распределенных случайных величин;</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szCs w:val="28"/>
              </w:rPr>
              <w:t xml:space="preserve">иметь представление о корреляции случайных величин. </w:t>
            </w:r>
          </w:p>
          <w:p w:rsidR="00CB1053" w:rsidRPr="00B4188C" w:rsidRDefault="00CB1053" w:rsidP="007E6C32">
            <w:pPr>
              <w:spacing w:line="240" w:lineRule="auto"/>
              <w:ind w:left="357" w:hanging="357"/>
              <w:rPr>
                <w:i/>
                <w:szCs w:val="28"/>
              </w:rPr>
            </w:pP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предметов:</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вычислять или оценивать вероятности событий в реальной жизни;</w:t>
            </w:r>
          </w:p>
          <w:p w:rsidR="00CB1053" w:rsidRPr="00B4188C" w:rsidRDefault="00CB1053" w:rsidP="00CB1053">
            <w:pPr>
              <w:pStyle w:val="a"/>
              <w:numPr>
                <w:ilvl w:val="0"/>
                <w:numId w:val="29"/>
              </w:numPr>
              <w:spacing w:before="0" w:beforeAutospacing="0" w:after="0" w:afterAutospacing="0"/>
              <w:ind w:left="357" w:hanging="357"/>
              <w:rPr>
                <w:i/>
                <w:iCs/>
                <w:color w:val="404040"/>
                <w:sz w:val="28"/>
                <w:szCs w:val="28"/>
              </w:rPr>
            </w:pPr>
            <w:r w:rsidRPr="00B4188C">
              <w:rPr>
                <w:sz w:val="28"/>
                <w:szCs w:val="28"/>
              </w:rPr>
              <w:t>выбирать методы подходящего представления и обработки данных</w:t>
            </w:r>
          </w:p>
        </w:tc>
        <w:tc>
          <w:tcPr>
            <w:tcW w:w="5110" w:type="dxa"/>
            <w:tcBorders>
              <w:top w:val="single" w:sz="4" w:space="0" w:color="auto"/>
              <w:left w:val="single" w:sz="4" w:space="0" w:color="auto"/>
              <w:bottom w:val="single" w:sz="4" w:space="0" w:color="auto"/>
              <w:right w:val="single" w:sz="4" w:space="0" w:color="auto"/>
            </w:tcBorders>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Достижение результатов раздела </w:t>
            </w:r>
            <w:r w:rsidRPr="00B4188C">
              <w:rPr>
                <w:i/>
                <w:sz w:val="28"/>
                <w:szCs w:val="28"/>
                <w:lang w:val="en-US" w:eastAsia="en-US"/>
              </w:rPr>
              <w:t>II</w:t>
            </w:r>
            <w:r w:rsidRPr="00B4188C">
              <w:rPr>
                <w:i/>
                <w:sz w:val="28"/>
                <w:szCs w:val="28"/>
                <w:lang w:val="ru-RU" w:eastAsia="en-US"/>
              </w:rPr>
              <w:t>;</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представление о центральной предельной теореме;</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представление о выборочном коэффициенте корреляции и линейной регрессии;</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представление о статистических гипотезах и проверке статистической гипотезы, о статистике критерия и ее уровне значимости;</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представление о связи эмпирических и теоретических распределений;</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представление о кодировании, двоичной записи, двоичном дереве;</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владеть основными понятиями  теории графов (граф, вершина, ребро, степень вершины, путь в графе) и уметь применять их при решении задач;</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иметь представление о деревьях и уметь применять при решении задач;</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владеть понятием связность и уметь применять компоненты связности при решении задач;</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уметь осуществлять пути по ребрам, обходы ребер и вершин графа;</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иметь представление об </w:t>
            </w:r>
            <w:proofErr w:type="spellStart"/>
            <w:r w:rsidRPr="00B4188C">
              <w:rPr>
                <w:i/>
                <w:sz w:val="28"/>
                <w:szCs w:val="28"/>
                <w:lang w:val="ru-RU" w:eastAsia="en-US"/>
              </w:rPr>
              <w:t>эйлеровом</w:t>
            </w:r>
            <w:proofErr w:type="spellEnd"/>
            <w:r w:rsidRPr="00B4188C">
              <w:rPr>
                <w:i/>
                <w:sz w:val="28"/>
                <w:szCs w:val="28"/>
                <w:lang w:val="ru-RU" w:eastAsia="en-US"/>
              </w:rPr>
              <w:t xml:space="preserve"> и гамильтоновом пути, иметь представление о трудности задачи нахождения гамильтонова пути;</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i/>
                <w:szCs w:val="28"/>
              </w:rPr>
              <w:t xml:space="preserve">владеть понятиями конечные и счетные множества и уметь их применять при решении задач; </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i/>
                <w:szCs w:val="28"/>
              </w:rPr>
              <w:t>уметь применять метод математической индукции;</w:t>
            </w:r>
          </w:p>
          <w:p w:rsidR="00CB1053" w:rsidRPr="00B4188C" w:rsidRDefault="00CB1053" w:rsidP="00CB1053">
            <w:pPr>
              <w:numPr>
                <w:ilvl w:val="0"/>
                <w:numId w:val="29"/>
              </w:numPr>
              <w:spacing w:after="0" w:line="240" w:lineRule="auto"/>
              <w:ind w:left="357" w:hanging="357"/>
              <w:rPr>
                <w:rFonts w:eastAsia="Times New Roman"/>
                <w:i/>
                <w:iCs/>
                <w:color w:val="404040"/>
                <w:szCs w:val="28"/>
                <w:lang w:eastAsia="ru-RU"/>
              </w:rPr>
            </w:pPr>
            <w:r w:rsidRPr="00B4188C">
              <w:rPr>
                <w:i/>
                <w:szCs w:val="28"/>
              </w:rPr>
              <w:t>уметь применять принцип Дирихле при решении задач</w:t>
            </w: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bCs/>
                <w:sz w:val="24"/>
                <w:szCs w:val="24"/>
              </w:rPr>
            </w:pPr>
            <w:r w:rsidRPr="00CC7528">
              <w:rPr>
                <w:rFonts w:ascii="Times New Roman" w:hAnsi="Times New Roman" w:cs="Times New Roman"/>
                <w:b/>
                <w:bCs/>
                <w:sz w:val="24"/>
                <w:szCs w:val="24"/>
              </w:rPr>
              <w:t>Текстовые задачи</w:t>
            </w:r>
          </w:p>
        </w:tc>
        <w:tc>
          <w:tcPr>
            <w:tcW w:w="5483" w:type="dxa"/>
            <w:tcBorders>
              <w:top w:val="single" w:sz="4" w:space="0" w:color="auto"/>
              <w:left w:val="single" w:sz="4" w:space="0" w:color="auto"/>
              <w:bottom w:val="single" w:sz="4" w:space="0" w:color="auto"/>
              <w:right w:val="single" w:sz="4" w:space="0" w:color="auto"/>
            </w:tcBorders>
            <w:hideMark/>
          </w:tcPr>
          <w:p w:rsidR="00CB1053" w:rsidRPr="00B4188C" w:rsidRDefault="00CB1053" w:rsidP="00CB1053">
            <w:pPr>
              <w:numPr>
                <w:ilvl w:val="0"/>
                <w:numId w:val="28"/>
              </w:numPr>
              <w:spacing w:after="0" w:line="240" w:lineRule="auto"/>
              <w:ind w:left="357" w:hanging="357"/>
              <w:contextualSpacing/>
              <w:rPr>
                <w:rFonts w:eastAsia="Times New Roman"/>
                <w:i/>
                <w:iCs/>
                <w:color w:val="404040"/>
                <w:szCs w:val="28"/>
                <w:lang w:eastAsia="ru-RU"/>
              </w:rPr>
            </w:pPr>
            <w:r w:rsidRPr="00B4188C">
              <w:rPr>
                <w:szCs w:val="28"/>
              </w:rPr>
              <w:t>Решать разные задачи повышенной трудности;</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анализировать условие задачи, выбирать оптимальный метод решения задачи, рассматривая различные методы;</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lastRenderedPageBreak/>
              <w:t>строить модель решения задачи, проводить доказательные рассуждения при решении задачи;</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решать задачи, требующие перебора вариантов, проверки условий, выбора оптимального результата;</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B4188C">
              <w:rPr>
                <w:szCs w:val="28"/>
              </w:rPr>
              <w:t xml:space="preserve">  </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CB1053" w:rsidRPr="00B4188C" w:rsidRDefault="00CB1053" w:rsidP="007E6C32">
            <w:pPr>
              <w:spacing w:line="240" w:lineRule="auto"/>
              <w:ind w:left="357" w:hanging="357"/>
              <w:rPr>
                <w:i/>
                <w:szCs w:val="28"/>
              </w:rPr>
            </w:pPr>
          </w:p>
          <w:p w:rsidR="00CB1053" w:rsidRPr="00B4188C" w:rsidRDefault="00CB1053" w:rsidP="007E6C32">
            <w:pPr>
              <w:spacing w:line="240" w:lineRule="auto"/>
              <w:ind w:left="357" w:hanging="357"/>
              <w:rPr>
                <w:i/>
                <w:szCs w:val="28"/>
              </w:rPr>
            </w:pPr>
            <w:r w:rsidRPr="00B4188C">
              <w:rPr>
                <w:i/>
                <w:szCs w:val="28"/>
              </w:rPr>
              <w:t>В повседневной жизни и при изучении других предметов:</w:t>
            </w:r>
          </w:p>
          <w:p w:rsidR="00CB1053" w:rsidRPr="00B4188C" w:rsidRDefault="00CB1053" w:rsidP="00CB1053">
            <w:pPr>
              <w:pStyle w:val="a"/>
              <w:numPr>
                <w:ilvl w:val="0"/>
                <w:numId w:val="35"/>
              </w:numPr>
              <w:spacing w:before="0" w:beforeAutospacing="0" w:after="0" w:afterAutospacing="0"/>
              <w:ind w:left="357" w:hanging="357"/>
              <w:rPr>
                <w:i/>
                <w:iCs/>
                <w:color w:val="404040"/>
                <w:sz w:val="28"/>
                <w:szCs w:val="28"/>
                <w:lang w:eastAsia="en-US"/>
              </w:rPr>
            </w:pPr>
            <w:r w:rsidRPr="00B4188C">
              <w:rPr>
                <w:sz w:val="28"/>
                <w:szCs w:val="28"/>
              </w:rPr>
              <w:t>решать практические задачи и задачи из других предметов</w:t>
            </w:r>
          </w:p>
        </w:tc>
        <w:tc>
          <w:tcPr>
            <w:tcW w:w="5110" w:type="dxa"/>
            <w:tcBorders>
              <w:top w:val="single" w:sz="4" w:space="0" w:color="auto"/>
              <w:left w:val="single" w:sz="4" w:space="0" w:color="auto"/>
              <w:bottom w:val="single" w:sz="4" w:space="0" w:color="auto"/>
              <w:right w:val="single" w:sz="4" w:space="0" w:color="auto"/>
            </w:tcBorders>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lastRenderedPageBreak/>
              <w:t xml:space="preserve">Достижение результатов раздела </w:t>
            </w:r>
            <w:r w:rsidRPr="00B4188C">
              <w:rPr>
                <w:i/>
                <w:sz w:val="28"/>
                <w:szCs w:val="28"/>
                <w:lang w:val="en-US" w:eastAsia="en-US"/>
              </w:rPr>
              <w:t>II</w:t>
            </w:r>
          </w:p>
          <w:p w:rsidR="00CB1053" w:rsidRPr="00B4188C" w:rsidRDefault="00CB1053" w:rsidP="007E6C32">
            <w:pPr>
              <w:pStyle w:val="a"/>
              <w:numPr>
                <w:ilvl w:val="0"/>
                <w:numId w:val="0"/>
              </w:numPr>
              <w:ind w:left="357" w:hanging="357"/>
              <w:rPr>
                <w:i/>
                <w:sz w:val="28"/>
                <w:szCs w:val="28"/>
                <w:lang w:eastAsia="en-US"/>
              </w:rPr>
            </w:pP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Геометрия</w:t>
            </w:r>
          </w:p>
        </w:tc>
        <w:tc>
          <w:tcPr>
            <w:tcW w:w="5483" w:type="dxa"/>
            <w:tcBorders>
              <w:top w:val="single" w:sz="4" w:space="0" w:color="auto"/>
              <w:left w:val="single" w:sz="4" w:space="0" w:color="auto"/>
              <w:bottom w:val="single" w:sz="4" w:space="0" w:color="auto"/>
              <w:right w:val="single" w:sz="4" w:space="0" w:color="auto"/>
            </w:tcBorders>
          </w:tcPr>
          <w:p w:rsidR="00CB1053" w:rsidRPr="00B4188C" w:rsidRDefault="00CB1053" w:rsidP="00CB1053">
            <w:pPr>
              <w:pStyle w:val="a"/>
              <w:numPr>
                <w:ilvl w:val="0"/>
                <w:numId w:val="36"/>
              </w:numPr>
              <w:spacing w:before="0" w:beforeAutospacing="0" w:after="0" w:afterAutospacing="0"/>
              <w:ind w:left="357" w:hanging="357"/>
              <w:rPr>
                <w:i/>
                <w:iCs/>
                <w:color w:val="404040"/>
                <w:sz w:val="28"/>
                <w:szCs w:val="28"/>
              </w:rPr>
            </w:pPr>
            <w:r w:rsidRPr="00B4188C">
              <w:rPr>
                <w:sz w:val="28"/>
                <w:szCs w:val="28"/>
              </w:rPr>
              <w:t>Владеть геометрическими понятиями при решении задач и проведении математических рассуждений;</w:t>
            </w:r>
          </w:p>
          <w:p w:rsidR="00CB1053" w:rsidRPr="00B4188C" w:rsidRDefault="00CB1053" w:rsidP="00CB1053">
            <w:pPr>
              <w:pStyle w:val="a"/>
              <w:numPr>
                <w:ilvl w:val="0"/>
                <w:numId w:val="36"/>
              </w:numPr>
              <w:spacing w:before="0" w:beforeAutospacing="0" w:after="0" w:afterAutospacing="0"/>
              <w:ind w:left="357" w:hanging="357"/>
              <w:rPr>
                <w:i/>
                <w:iCs/>
                <w:color w:val="404040"/>
                <w:sz w:val="28"/>
                <w:szCs w:val="28"/>
              </w:rPr>
            </w:pPr>
            <w:r w:rsidRPr="00B4188C">
              <w:rPr>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CB1053" w:rsidRPr="00B4188C" w:rsidRDefault="00CB1053" w:rsidP="00CB1053">
            <w:pPr>
              <w:numPr>
                <w:ilvl w:val="0"/>
                <w:numId w:val="36"/>
              </w:numPr>
              <w:spacing w:after="0" w:line="240" w:lineRule="auto"/>
              <w:ind w:left="357" w:hanging="357"/>
              <w:rPr>
                <w:rFonts w:eastAsia="Times New Roman"/>
                <w:i/>
                <w:iCs/>
                <w:color w:val="404040"/>
                <w:szCs w:val="28"/>
                <w:lang w:eastAsia="ru-RU"/>
              </w:rPr>
            </w:pPr>
            <w:r w:rsidRPr="00B4188C">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CB1053" w:rsidRPr="00B4188C" w:rsidRDefault="00CB1053" w:rsidP="00CB1053">
            <w:pPr>
              <w:numPr>
                <w:ilvl w:val="0"/>
                <w:numId w:val="36"/>
              </w:numPr>
              <w:spacing w:after="0" w:line="240" w:lineRule="auto"/>
              <w:ind w:left="357" w:hanging="357"/>
              <w:rPr>
                <w:rFonts w:eastAsia="Times New Roman"/>
                <w:i/>
                <w:iCs/>
                <w:color w:val="404040"/>
                <w:szCs w:val="28"/>
                <w:lang w:eastAsia="ru-RU"/>
              </w:rPr>
            </w:pPr>
            <w:r w:rsidRPr="00B4188C">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уметь формулировать и доказывать геометрические утверждения;</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стереометрии: призма, параллелепипед, пирамида, тетраэдр;</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иметь представления об аксиомах стереометрии и следствиях из них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уметь строить сечения многогранников с использованием различных методов, в том числе и метода следов;</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 xml:space="preserve">иметь представление о </w:t>
            </w:r>
            <w:proofErr w:type="gramStart"/>
            <w:r w:rsidRPr="00B4188C">
              <w:rPr>
                <w:szCs w:val="28"/>
              </w:rPr>
              <w:t>скрещивающихся</w:t>
            </w:r>
            <w:proofErr w:type="gramEnd"/>
            <w:r w:rsidRPr="00B4188C">
              <w:rPr>
                <w:szCs w:val="28"/>
              </w:rPr>
              <w:t xml:space="preserve"> прямых в пространстве и уметь находить угол и расстояние между ними;</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lastRenderedPageBreak/>
              <w:t>применять теоремы о параллельности прямых и плоскостей в пространстве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уметь применять параллельное проектирование для изображения фигур;</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уметь применять перпендикулярности прямой и плоскости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понятием угол между прямой и плоскостью и уметь применять его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двугранный угол, угол между плоскостями, перпендикулярные плоскости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призма, параллелепипед и применять свойства параллелепипеда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понятием прямоугольный параллелепипед и применять его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пирамида, виды пирамид, элементы правильной пирамиды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иметь представление о теореме Эйлера,</w:t>
            </w:r>
            <w:r w:rsidRPr="00B4188C">
              <w:rPr>
                <w:i/>
                <w:szCs w:val="28"/>
              </w:rPr>
              <w:t xml:space="preserve"> </w:t>
            </w:r>
            <w:r w:rsidRPr="00B4188C">
              <w:rPr>
                <w:szCs w:val="28"/>
              </w:rPr>
              <w:t xml:space="preserve">правильных многогранниках; </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понятием площади поверхностей многогранников и уметь применять его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тела вращения (цилиндр, конус, шар и сфера), их сечения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 xml:space="preserve">владеть понятиями касательные прямые и плоскости и уметь применять </w:t>
            </w:r>
            <w:proofErr w:type="gramStart"/>
            <w:r w:rsidRPr="00B4188C">
              <w:rPr>
                <w:szCs w:val="28"/>
              </w:rPr>
              <w:t>из</w:t>
            </w:r>
            <w:proofErr w:type="gramEnd"/>
            <w:r w:rsidRPr="00B4188C">
              <w:rPr>
                <w:szCs w:val="28"/>
              </w:rPr>
              <w:t xml:space="preserve"> </w:t>
            </w:r>
            <w:proofErr w:type="gramStart"/>
            <w:r w:rsidRPr="00B4188C">
              <w:rPr>
                <w:szCs w:val="28"/>
              </w:rPr>
              <w:t>при</w:t>
            </w:r>
            <w:proofErr w:type="gramEnd"/>
            <w:r w:rsidRPr="00B4188C">
              <w:rPr>
                <w:szCs w:val="28"/>
              </w:rPr>
              <w:t xml:space="preserve">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иметь представления о вписанных и описанных сферах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владеть понятиями объем, объемы многогранников, тел вращения и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иметь представление о развертке цилиндра и конуса, площади поверхности цилиндра и конуса,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иметь представление о площади сферы и уметь применять его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уметь решать задачи на комбинации многогранников и тел вращения;</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CB1053" w:rsidRPr="00B4188C" w:rsidRDefault="00CB1053" w:rsidP="007E6C32">
            <w:pPr>
              <w:spacing w:line="240" w:lineRule="auto"/>
              <w:ind w:left="357" w:hanging="357"/>
              <w:rPr>
                <w:i/>
                <w:szCs w:val="28"/>
              </w:rPr>
            </w:pPr>
            <w:r w:rsidRPr="00B4188C">
              <w:rPr>
                <w:i/>
                <w:szCs w:val="28"/>
              </w:rPr>
              <w:t xml:space="preserve">В повседневной жизни и при изучении других </w:t>
            </w:r>
            <w:r w:rsidRPr="00B4188C">
              <w:rPr>
                <w:i/>
                <w:szCs w:val="28"/>
              </w:rPr>
              <w:lastRenderedPageBreak/>
              <w:t>предметов:</w:t>
            </w:r>
          </w:p>
          <w:p w:rsidR="00CB1053" w:rsidRPr="00B4188C" w:rsidRDefault="00CB1053" w:rsidP="00CB1053">
            <w:pPr>
              <w:pStyle w:val="a"/>
              <w:numPr>
                <w:ilvl w:val="0"/>
                <w:numId w:val="36"/>
              </w:numPr>
              <w:spacing w:before="0" w:beforeAutospacing="0" w:after="0" w:afterAutospacing="0"/>
              <w:ind w:left="357" w:hanging="357"/>
              <w:rPr>
                <w:i/>
                <w:iCs/>
                <w:color w:val="404040"/>
                <w:sz w:val="28"/>
                <w:szCs w:val="28"/>
              </w:rPr>
            </w:pPr>
            <w:r w:rsidRPr="00B4188C">
              <w:rPr>
                <w:sz w:val="28"/>
                <w:szCs w:val="28"/>
              </w:rPr>
              <w:t xml:space="preserve">составлять с использованием свойств геометрических фигур математические модели </w:t>
            </w:r>
            <w:r w:rsidRPr="00B4188C">
              <w:rPr>
                <w:rStyle w:val="dash041e0431044b0447043d044b0439char1"/>
                <w:sz w:val="28"/>
                <w:szCs w:val="28"/>
              </w:rPr>
              <w:t>для решения задач практического характера и задач из смежных дисциплин</w:t>
            </w:r>
            <w:r w:rsidRPr="00B4188C">
              <w:rPr>
                <w:sz w:val="28"/>
                <w:szCs w:val="28"/>
              </w:rPr>
              <w:t>, исследовать полученные модели и интерпретировать результат</w:t>
            </w:r>
          </w:p>
        </w:tc>
        <w:tc>
          <w:tcPr>
            <w:tcW w:w="5110" w:type="dxa"/>
            <w:tcBorders>
              <w:top w:val="single" w:sz="4" w:space="0" w:color="auto"/>
              <w:left w:val="single" w:sz="4" w:space="0" w:color="auto"/>
              <w:bottom w:val="single" w:sz="4" w:space="0" w:color="auto"/>
              <w:right w:val="single" w:sz="4" w:space="0" w:color="auto"/>
            </w:tcBorders>
          </w:tcPr>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lastRenderedPageBreak/>
              <w:t>Иметь представление об аксиоматическом методе;</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владеть понятием геометрические места точек в пространстве и уметь применять их для решения задач;</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 xml:space="preserve">владеть понятием перпендикулярное сечение призмы и уметь применять его при решении задач; </w:t>
            </w:r>
          </w:p>
          <w:p w:rsidR="00CB1053" w:rsidRPr="00B4188C" w:rsidRDefault="00CB1053" w:rsidP="00CB1053">
            <w:pPr>
              <w:numPr>
                <w:ilvl w:val="0"/>
                <w:numId w:val="28"/>
              </w:numPr>
              <w:spacing w:after="0" w:line="240" w:lineRule="auto"/>
              <w:ind w:left="357" w:hanging="357"/>
              <w:rPr>
                <w:rFonts w:eastAsia="Times New Roman"/>
                <w:i/>
                <w:iCs/>
                <w:color w:val="BFBFBF"/>
                <w:szCs w:val="28"/>
                <w:lang w:eastAsia="ru-RU"/>
              </w:rPr>
            </w:pPr>
            <w:r w:rsidRPr="00B4188C">
              <w:rPr>
                <w:i/>
                <w:szCs w:val="28"/>
              </w:rPr>
              <w:t>иметь представление о двойственности правильных многогранников;</w:t>
            </w:r>
            <w:r w:rsidRPr="00B4188C">
              <w:rPr>
                <w:i/>
                <w:color w:val="BFBFBF"/>
                <w:szCs w:val="28"/>
              </w:rPr>
              <w:t xml:space="preserve"> </w:t>
            </w:r>
          </w:p>
          <w:p w:rsidR="00CB1053" w:rsidRPr="00B4188C" w:rsidRDefault="00CB1053" w:rsidP="00CB1053">
            <w:pPr>
              <w:numPr>
                <w:ilvl w:val="0"/>
                <w:numId w:val="28"/>
              </w:numPr>
              <w:spacing w:after="0" w:line="240" w:lineRule="auto"/>
              <w:ind w:left="357" w:hanging="357"/>
              <w:rPr>
                <w:rFonts w:eastAsia="Times New Roman"/>
                <w:i/>
                <w:iCs/>
                <w:color w:val="BFBFBF"/>
                <w:szCs w:val="28"/>
                <w:lang w:eastAsia="ru-RU"/>
              </w:rPr>
            </w:pPr>
            <w:r w:rsidRPr="00B4188C">
              <w:rPr>
                <w:i/>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иметь представление о развертке многогранника и кратчайшем пути на поверхности многогранника;</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 xml:space="preserve">иметь представление о конических сечениях; </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иметь представление о касающихся сферах и комбинации тел вращения и уметь применять их при решении задач;</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применять при решении задач формулу расстояния от точки до плоскости;</w:t>
            </w:r>
          </w:p>
          <w:p w:rsidR="00CB1053" w:rsidRPr="00B4188C" w:rsidRDefault="00CB1053" w:rsidP="00CB1053">
            <w:pPr>
              <w:numPr>
                <w:ilvl w:val="0"/>
                <w:numId w:val="28"/>
              </w:numPr>
              <w:spacing w:after="0" w:line="240" w:lineRule="auto"/>
              <w:ind w:left="357" w:hanging="357"/>
              <w:rPr>
                <w:rFonts w:eastAsia="Times New Roman"/>
                <w:i/>
                <w:iCs/>
                <w:color w:val="404040"/>
                <w:szCs w:val="28"/>
                <w:lang w:eastAsia="ru-RU"/>
              </w:rPr>
            </w:pPr>
            <w:r w:rsidRPr="00B4188C">
              <w:rPr>
                <w:i/>
                <w:szCs w:val="28"/>
              </w:rPr>
              <w:t xml:space="preserve">владеть разными способами задания </w:t>
            </w:r>
            <w:proofErr w:type="gramStart"/>
            <w:r w:rsidRPr="00B4188C">
              <w:rPr>
                <w:i/>
                <w:szCs w:val="28"/>
              </w:rPr>
              <w:t>прямой</w:t>
            </w:r>
            <w:proofErr w:type="gramEnd"/>
            <w:r w:rsidRPr="00B4188C">
              <w:rPr>
                <w:i/>
                <w:szCs w:val="28"/>
              </w:rPr>
              <w:t xml:space="preserve"> уравнениями и уметь применять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 xml:space="preserve">применять при решении задач и доказательстве теорем векторный метод и метод координат; </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lastRenderedPageBreak/>
              <w:t>применять теоремы об отношениях объемов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иметь представление о площади ортогональной проекции;</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иметь представление о трехгранном и многогранном угле и применять свойства плоских углов многогранного угла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иметь представления о преобразовании подобия, гомотетии и уметь применять их при решении задач;</w:t>
            </w:r>
          </w:p>
          <w:p w:rsidR="00CB1053" w:rsidRPr="00B4188C" w:rsidRDefault="00CB1053" w:rsidP="00CB1053">
            <w:pPr>
              <w:numPr>
                <w:ilvl w:val="0"/>
                <w:numId w:val="36"/>
              </w:numPr>
              <w:spacing w:after="0" w:line="240" w:lineRule="auto"/>
              <w:ind w:left="357" w:hanging="357"/>
              <w:contextualSpacing/>
              <w:rPr>
                <w:rFonts w:eastAsia="Times New Roman"/>
                <w:i/>
                <w:iCs/>
                <w:color w:val="404040"/>
                <w:szCs w:val="28"/>
                <w:lang w:eastAsia="ru-RU"/>
              </w:rPr>
            </w:pPr>
            <w:r w:rsidRPr="00B4188C">
              <w:rPr>
                <w:i/>
                <w:szCs w:val="28"/>
              </w:rPr>
              <w:t xml:space="preserve"> уметь решать задачи на плоскости методами стереометрии;</w:t>
            </w:r>
          </w:p>
          <w:p w:rsidR="00CB1053" w:rsidRPr="00B4188C" w:rsidRDefault="00CB1053" w:rsidP="00CB1053">
            <w:pPr>
              <w:numPr>
                <w:ilvl w:val="0"/>
                <w:numId w:val="36"/>
              </w:numPr>
              <w:spacing w:after="0" w:line="240" w:lineRule="auto"/>
              <w:ind w:left="357" w:hanging="357"/>
              <w:contextualSpacing/>
              <w:rPr>
                <w:rFonts w:eastAsia="Times New Roman"/>
                <w:i/>
                <w:iCs/>
                <w:color w:val="D9D9D9"/>
                <w:szCs w:val="28"/>
                <w:lang w:eastAsia="ru-RU"/>
              </w:rPr>
            </w:pPr>
            <w:r w:rsidRPr="00B4188C">
              <w:rPr>
                <w:i/>
                <w:szCs w:val="28"/>
              </w:rPr>
              <w:t>уметь применять формулы объемов при решении задач</w:t>
            </w:r>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Векторы и координаты в пространстве</w:t>
            </w:r>
          </w:p>
        </w:tc>
        <w:tc>
          <w:tcPr>
            <w:tcW w:w="5483" w:type="dxa"/>
            <w:tcBorders>
              <w:top w:val="single" w:sz="4" w:space="0" w:color="auto"/>
              <w:left w:val="single" w:sz="4" w:space="0" w:color="auto"/>
              <w:bottom w:val="single" w:sz="4" w:space="0" w:color="auto"/>
              <w:right w:val="single" w:sz="4" w:space="0" w:color="auto"/>
            </w:tcBorders>
            <w:hideMark/>
          </w:tcPr>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szCs w:val="28"/>
              </w:rPr>
              <w:t>Владеть понятиями векторы и их координаты;</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szCs w:val="28"/>
              </w:rPr>
              <w:t>уметь выполнять операции над векторами;</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szCs w:val="28"/>
              </w:rPr>
              <w:t>использовать скалярное произведение векторов при решении задач;</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szCs w:val="28"/>
              </w:rPr>
              <w:t>применять уравнение плоскости, формулу расстояния между точками, уравнение сферы при решении задач;</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szCs w:val="28"/>
              </w:rPr>
              <w:t xml:space="preserve">применять векторы и метод координат в пространстве при решении задач </w:t>
            </w:r>
          </w:p>
          <w:p w:rsidR="00CB1053" w:rsidRPr="00B4188C" w:rsidRDefault="00CB1053" w:rsidP="007E6C32">
            <w:pPr>
              <w:spacing w:line="240" w:lineRule="auto"/>
              <w:ind w:left="357" w:hanging="357"/>
              <w:rPr>
                <w:szCs w:val="28"/>
              </w:rPr>
            </w:pPr>
          </w:p>
        </w:tc>
        <w:tc>
          <w:tcPr>
            <w:tcW w:w="5110" w:type="dxa"/>
            <w:tcBorders>
              <w:top w:val="single" w:sz="4" w:space="0" w:color="auto"/>
              <w:left w:val="single" w:sz="4" w:space="0" w:color="auto"/>
              <w:bottom w:val="single" w:sz="4" w:space="0" w:color="auto"/>
              <w:right w:val="single" w:sz="4" w:space="0" w:color="auto"/>
            </w:tcBorders>
            <w:hideMark/>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Достижение результатов раздела </w:t>
            </w:r>
            <w:r w:rsidRPr="00B4188C">
              <w:rPr>
                <w:i/>
                <w:sz w:val="28"/>
                <w:szCs w:val="28"/>
                <w:lang w:val="en-US" w:eastAsia="en-US"/>
              </w:rPr>
              <w:t>II</w:t>
            </w:r>
            <w:r w:rsidRPr="00B4188C">
              <w:rPr>
                <w:i/>
                <w:sz w:val="28"/>
                <w:szCs w:val="28"/>
                <w:lang w:val="ru-RU" w:eastAsia="en-US"/>
              </w:rPr>
              <w:t>;</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i/>
                <w:szCs w:val="28"/>
              </w:rPr>
              <w:t>находить объем параллелепипеда и тетраэдра, заданных координатами своих вершин;</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i/>
                <w:szCs w:val="28"/>
              </w:rPr>
              <w:t xml:space="preserve">задавать </w:t>
            </w:r>
            <w:proofErr w:type="gramStart"/>
            <w:r w:rsidRPr="00B4188C">
              <w:rPr>
                <w:i/>
                <w:szCs w:val="28"/>
              </w:rPr>
              <w:t>прямую</w:t>
            </w:r>
            <w:proofErr w:type="gramEnd"/>
            <w:r w:rsidRPr="00B4188C">
              <w:rPr>
                <w:i/>
                <w:szCs w:val="28"/>
              </w:rPr>
              <w:t xml:space="preserve"> в пространстве;</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r w:rsidRPr="00B4188C">
              <w:rPr>
                <w:i/>
                <w:szCs w:val="28"/>
              </w:rPr>
              <w:t>находить расстояние от точки до плоскости в системе координат;</w:t>
            </w:r>
          </w:p>
          <w:p w:rsidR="00CB1053" w:rsidRPr="00B4188C" w:rsidRDefault="00CB1053" w:rsidP="00CB1053">
            <w:pPr>
              <w:numPr>
                <w:ilvl w:val="0"/>
                <w:numId w:val="37"/>
              </w:numPr>
              <w:spacing w:after="0" w:line="240" w:lineRule="auto"/>
              <w:ind w:left="357" w:hanging="357"/>
              <w:contextualSpacing/>
              <w:rPr>
                <w:rFonts w:eastAsia="Times New Roman"/>
                <w:i/>
                <w:iCs/>
                <w:color w:val="404040"/>
                <w:szCs w:val="28"/>
                <w:lang w:eastAsia="ru-RU"/>
              </w:rPr>
            </w:pPr>
            <w:proofErr w:type="gramStart"/>
            <w:r w:rsidRPr="00B4188C">
              <w:rPr>
                <w:i/>
                <w:szCs w:val="28"/>
              </w:rPr>
              <w:t>находить расстояние между скрещивающимися прямыми, заданными в системе координат</w:t>
            </w:r>
            <w:proofErr w:type="gramEnd"/>
          </w:p>
        </w:tc>
      </w:tr>
      <w:tr w:rsidR="00CB1053" w:rsidRPr="00CC7528" w:rsidTr="00CB1053">
        <w:trPr>
          <w:trHeight w:val="143"/>
        </w:trPr>
        <w:tc>
          <w:tcPr>
            <w:tcW w:w="1299" w:type="dxa"/>
            <w:tcBorders>
              <w:top w:val="single" w:sz="4" w:space="0" w:color="auto"/>
              <w:left w:val="single" w:sz="4" w:space="0" w:color="auto"/>
              <w:bottom w:val="single" w:sz="4" w:space="0" w:color="auto"/>
              <w:right w:val="single" w:sz="4" w:space="0" w:color="auto"/>
            </w:tcBorders>
            <w:hideMark/>
          </w:tcPr>
          <w:p w:rsidR="00CB1053" w:rsidRPr="00CC7528" w:rsidRDefault="00CB1053" w:rsidP="008D78D2">
            <w:pPr>
              <w:suppressAutoHyphens/>
              <w:rPr>
                <w:rFonts w:ascii="Times New Roman" w:hAnsi="Times New Roman" w:cs="Times New Roman"/>
                <w:b/>
                <w:bCs/>
                <w:sz w:val="24"/>
                <w:szCs w:val="24"/>
              </w:rPr>
            </w:pPr>
            <w:r w:rsidRPr="00CC7528">
              <w:rPr>
                <w:rFonts w:ascii="Times New Roman" w:hAnsi="Times New Roman" w:cs="Times New Roman"/>
                <w:b/>
                <w:bCs/>
                <w:sz w:val="24"/>
                <w:szCs w:val="24"/>
              </w:rPr>
              <w:t>Методы математики</w:t>
            </w:r>
          </w:p>
        </w:tc>
        <w:tc>
          <w:tcPr>
            <w:tcW w:w="5483" w:type="dxa"/>
            <w:tcBorders>
              <w:top w:val="single" w:sz="4" w:space="0" w:color="auto"/>
              <w:left w:val="single" w:sz="4" w:space="0" w:color="auto"/>
              <w:bottom w:val="single" w:sz="4" w:space="0" w:color="auto"/>
              <w:right w:val="single" w:sz="4" w:space="0" w:color="auto"/>
            </w:tcBorders>
            <w:hideMark/>
          </w:tcPr>
          <w:p w:rsidR="00CB1053" w:rsidRPr="00B4188C" w:rsidRDefault="00CB1053" w:rsidP="00CB1053">
            <w:pPr>
              <w:numPr>
                <w:ilvl w:val="0"/>
                <w:numId w:val="38"/>
              </w:numPr>
              <w:spacing w:after="0" w:line="240" w:lineRule="auto"/>
              <w:ind w:left="357" w:hanging="357"/>
              <w:rPr>
                <w:rFonts w:eastAsia="Times New Roman"/>
                <w:i/>
                <w:iCs/>
                <w:color w:val="404040"/>
                <w:spacing w:val="-2"/>
                <w:szCs w:val="28"/>
                <w:lang w:eastAsia="ru-RU"/>
              </w:rPr>
            </w:pPr>
            <w:r w:rsidRPr="00B4188C">
              <w:rPr>
                <w:spacing w:val="-2"/>
                <w:szCs w:val="28"/>
              </w:rPr>
              <w:t>Использовать основные методы доказательства, проводить доказательство и выполнять опровержение;</w:t>
            </w:r>
          </w:p>
          <w:p w:rsidR="00CB1053" w:rsidRPr="00B4188C" w:rsidRDefault="00CB1053" w:rsidP="00CB1053">
            <w:pPr>
              <w:numPr>
                <w:ilvl w:val="0"/>
                <w:numId w:val="38"/>
              </w:numPr>
              <w:spacing w:after="0" w:line="240" w:lineRule="auto"/>
              <w:ind w:left="357" w:hanging="357"/>
              <w:rPr>
                <w:rFonts w:eastAsia="Times New Roman"/>
                <w:i/>
                <w:iCs/>
                <w:color w:val="404040"/>
                <w:spacing w:val="-2"/>
                <w:szCs w:val="28"/>
                <w:lang w:eastAsia="ru-RU"/>
              </w:rPr>
            </w:pPr>
            <w:r w:rsidRPr="00B4188C">
              <w:rPr>
                <w:spacing w:val="-2"/>
                <w:szCs w:val="28"/>
              </w:rPr>
              <w:t>применять основные методы решения математических задач;</w:t>
            </w:r>
          </w:p>
          <w:p w:rsidR="00CB1053" w:rsidRPr="00B4188C" w:rsidRDefault="00CB1053" w:rsidP="00CB1053">
            <w:pPr>
              <w:numPr>
                <w:ilvl w:val="0"/>
                <w:numId w:val="38"/>
              </w:numPr>
              <w:spacing w:after="0" w:line="240" w:lineRule="auto"/>
              <w:ind w:left="357" w:hanging="357"/>
              <w:rPr>
                <w:rFonts w:eastAsia="Times New Roman"/>
                <w:i/>
                <w:iCs/>
                <w:color w:val="404040"/>
                <w:spacing w:val="-2"/>
                <w:szCs w:val="28"/>
                <w:lang w:eastAsia="ru-RU"/>
              </w:rPr>
            </w:pPr>
            <w:r w:rsidRPr="00B4188C">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CB1053" w:rsidRPr="00B4188C" w:rsidRDefault="00CB1053" w:rsidP="00CB1053">
            <w:pPr>
              <w:numPr>
                <w:ilvl w:val="0"/>
                <w:numId w:val="38"/>
              </w:numPr>
              <w:spacing w:after="0" w:line="240" w:lineRule="auto"/>
              <w:ind w:left="357" w:hanging="357"/>
              <w:rPr>
                <w:rFonts w:eastAsia="Times New Roman"/>
                <w:i/>
                <w:iCs/>
                <w:color w:val="404040"/>
                <w:spacing w:val="-2"/>
                <w:szCs w:val="28"/>
                <w:lang w:eastAsia="ru-RU"/>
              </w:rPr>
            </w:pPr>
            <w:r w:rsidRPr="00B4188C">
              <w:rPr>
                <w:spacing w:val="-2"/>
                <w:szCs w:val="28"/>
              </w:rPr>
              <w:t>применять простейшие программные средства и электронно-коммуникационные системы при решении математических задач;</w:t>
            </w:r>
          </w:p>
          <w:p w:rsidR="00CB1053" w:rsidRPr="00B4188C" w:rsidRDefault="00CB1053" w:rsidP="00CB1053">
            <w:pPr>
              <w:numPr>
                <w:ilvl w:val="0"/>
                <w:numId w:val="38"/>
              </w:numPr>
              <w:spacing w:after="0" w:line="240" w:lineRule="auto"/>
              <w:ind w:left="357" w:hanging="357"/>
              <w:rPr>
                <w:rFonts w:eastAsia="Times New Roman"/>
                <w:i/>
                <w:iCs/>
                <w:color w:val="404040"/>
                <w:szCs w:val="28"/>
                <w:lang w:eastAsia="ru-RU"/>
              </w:rPr>
            </w:pPr>
            <w:r w:rsidRPr="00B4188C">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5110" w:type="dxa"/>
            <w:tcBorders>
              <w:top w:val="single" w:sz="4" w:space="0" w:color="auto"/>
              <w:left w:val="single" w:sz="4" w:space="0" w:color="auto"/>
              <w:bottom w:val="single" w:sz="4" w:space="0" w:color="auto"/>
              <w:right w:val="single" w:sz="4" w:space="0" w:color="auto"/>
            </w:tcBorders>
            <w:hideMark/>
          </w:tcPr>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 xml:space="preserve">Достижение результатов раздела </w:t>
            </w:r>
            <w:r w:rsidRPr="00B4188C">
              <w:rPr>
                <w:i/>
                <w:sz w:val="28"/>
                <w:szCs w:val="28"/>
                <w:lang w:val="en-US" w:eastAsia="en-US"/>
              </w:rPr>
              <w:t>II</w:t>
            </w:r>
            <w:r w:rsidRPr="00B4188C">
              <w:rPr>
                <w:i/>
                <w:sz w:val="28"/>
                <w:szCs w:val="28"/>
                <w:lang w:val="ru-RU" w:eastAsia="en-US"/>
              </w:rPr>
              <w:t>;</w:t>
            </w:r>
          </w:p>
          <w:p w:rsidR="00CB1053" w:rsidRPr="00B4188C" w:rsidRDefault="00CB1053" w:rsidP="007E6C32">
            <w:pPr>
              <w:pStyle w:val="a0"/>
              <w:spacing w:after="0"/>
              <w:ind w:left="357" w:hanging="357"/>
              <w:jc w:val="left"/>
              <w:rPr>
                <w:i/>
                <w:sz w:val="28"/>
                <w:szCs w:val="28"/>
                <w:lang w:val="ru-RU" w:eastAsia="en-US"/>
              </w:rPr>
            </w:pPr>
            <w:r w:rsidRPr="00B4188C">
              <w:rPr>
                <w:i/>
                <w:sz w:val="28"/>
                <w:szCs w:val="28"/>
                <w:lang w:val="ru-RU" w:eastAsia="en-US"/>
              </w:rPr>
              <w:t>применять математические знания к исследованию окружающего мира (моделирование физических процессов, задачи экономики)</w:t>
            </w:r>
          </w:p>
          <w:p w:rsidR="00CB1053" w:rsidRPr="00B4188C" w:rsidRDefault="00CB1053" w:rsidP="007E6C32">
            <w:pPr>
              <w:spacing w:line="240" w:lineRule="auto"/>
              <w:ind w:left="357" w:hanging="357"/>
              <w:rPr>
                <w:i/>
                <w:szCs w:val="28"/>
              </w:rPr>
            </w:pPr>
          </w:p>
        </w:tc>
      </w:tr>
    </w:tbl>
    <w:p w:rsidR="008D78D2" w:rsidRPr="00CC7528" w:rsidRDefault="008D78D2" w:rsidP="008D78D2">
      <w:pPr>
        <w:spacing w:after="0"/>
        <w:jc w:val="both"/>
        <w:rPr>
          <w:rFonts w:ascii="Times New Roman" w:hAnsi="Times New Roman" w:cs="Times New Roman"/>
          <w:sz w:val="24"/>
          <w:szCs w:val="24"/>
        </w:rPr>
      </w:pPr>
    </w:p>
    <w:p w:rsidR="008D78D2" w:rsidRPr="00CC7528" w:rsidRDefault="008D78D2" w:rsidP="008D78D2">
      <w:pPr>
        <w:rPr>
          <w:rFonts w:ascii="Times New Roman" w:hAnsi="Times New Roman" w:cs="Times New Roman"/>
          <w:b/>
          <w:sz w:val="24"/>
          <w:szCs w:val="24"/>
          <w:u w:val="single"/>
        </w:rPr>
      </w:pPr>
    </w:p>
    <w:p w:rsidR="008D78D2" w:rsidRPr="00CC7528" w:rsidRDefault="008D78D2" w:rsidP="008D78D2">
      <w:pPr>
        <w:pStyle w:val="c13"/>
        <w:spacing w:before="0" w:beforeAutospacing="0" w:after="0" w:afterAutospacing="0" w:line="270" w:lineRule="atLeast"/>
        <w:rPr>
          <w:rStyle w:val="c7"/>
          <w:b/>
          <w:bCs/>
          <w:color w:val="000000"/>
        </w:rPr>
      </w:pPr>
      <w:r w:rsidRPr="00CC7528">
        <w:rPr>
          <w:rStyle w:val="c7"/>
          <w:b/>
          <w:bCs/>
          <w:color w:val="000000"/>
          <w:u w:val="single"/>
        </w:rPr>
        <w:t>Содержание курса в 10 классе</w:t>
      </w:r>
      <w:r w:rsidRPr="00CC7528">
        <w:rPr>
          <w:rStyle w:val="c7"/>
          <w:b/>
          <w:bCs/>
          <w:color w:val="000000"/>
        </w:rPr>
        <w:t xml:space="preserve"> </w:t>
      </w:r>
    </w:p>
    <w:p w:rsidR="008D78D2" w:rsidRPr="00CC7528" w:rsidRDefault="008D78D2" w:rsidP="008D78D2">
      <w:pPr>
        <w:pStyle w:val="c13"/>
        <w:spacing w:before="0" w:beforeAutospacing="0" w:after="0" w:afterAutospacing="0" w:line="270" w:lineRule="atLeast"/>
        <w:rPr>
          <w:color w:val="000000"/>
        </w:rPr>
      </w:pPr>
    </w:p>
    <w:p w:rsidR="008D78D2" w:rsidRPr="00CC7528" w:rsidRDefault="008D78D2" w:rsidP="008D78D2">
      <w:pPr>
        <w:pStyle w:val="c13"/>
        <w:spacing w:before="0" w:beforeAutospacing="0" w:after="0" w:afterAutospacing="0" w:line="270" w:lineRule="atLeast"/>
        <w:jc w:val="both"/>
        <w:rPr>
          <w:color w:val="000000"/>
        </w:rPr>
      </w:pPr>
      <w:r w:rsidRPr="00CC7528">
        <w:rPr>
          <w:b/>
          <w:bCs/>
        </w:rPr>
        <w:t xml:space="preserve"> «</w:t>
      </w:r>
      <w:r w:rsidRPr="00CC7528">
        <w:rPr>
          <w:rStyle w:val="c7"/>
          <w:b/>
          <w:bCs/>
          <w:color w:val="000000"/>
        </w:rPr>
        <w:t>Повторение курса 7 -9 класса» (6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Числовые и буквенные выражения.   Упрощение выражений. Уравнения. Системы уравнений. Неравенства. Элементарные функции.</w:t>
      </w:r>
    </w:p>
    <w:p w:rsidR="008D78D2" w:rsidRPr="00CC7528" w:rsidRDefault="008D78D2" w:rsidP="008D78D2">
      <w:pPr>
        <w:pStyle w:val="c13"/>
        <w:spacing w:before="0" w:beforeAutospacing="0" w:after="0" w:afterAutospacing="0" w:line="270" w:lineRule="atLeast"/>
        <w:jc w:val="both"/>
        <w:rPr>
          <w:color w:val="000000"/>
        </w:rPr>
      </w:pPr>
      <w:r w:rsidRPr="00CC7528">
        <w:rPr>
          <w:b/>
          <w:bCs/>
        </w:rPr>
        <w:t>Тема 1. «</w:t>
      </w:r>
      <w:r w:rsidRPr="00CC7528">
        <w:rPr>
          <w:rStyle w:val="c7"/>
          <w:b/>
          <w:bCs/>
          <w:color w:val="000000"/>
        </w:rPr>
        <w:t>Действительные числа» (11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8D78D2" w:rsidRPr="00CC7528" w:rsidRDefault="008D78D2" w:rsidP="008D78D2">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формирование представлений о натуральных, целых числах;</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о признаках делимости, простых и составных числах;</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о рациональных числах;</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о периоде, о периодической дроби, о действительных числах;</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об иррациональных числах;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о бесконечной десятичной периодической дроби;</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о модуле действительного числа;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lastRenderedPageBreak/>
        <w:t xml:space="preserve">овладение умением извлечения корня п-й степени и применение свойств арифметического корня натуральной степени; </w:t>
      </w:r>
    </w:p>
    <w:p w:rsidR="008D78D2" w:rsidRPr="00CC7528" w:rsidRDefault="008D78D2" w:rsidP="008D78D2">
      <w:pPr>
        <w:pStyle w:val="c13"/>
        <w:spacing w:before="0" w:beforeAutospacing="0" w:after="0" w:afterAutospacing="0" w:line="270" w:lineRule="atLeast"/>
        <w:jc w:val="both"/>
      </w:pPr>
      <w:r w:rsidRPr="00CC7528">
        <w:rPr>
          <w:rStyle w:val="c7"/>
          <w:color w:val="000000"/>
        </w:rPr>
        <w:t>овладение умением и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w:t>
      </w:r>
      <w:r w:rsidRPr="00CC7528">
        <w:rPr>
          <w:b/>
          <w:bCs/>
        </w:rPr>
        <w:t>Тема 2</w:t>
      </w:r>
      <w:r w:rsidRPr="00CC7528">
        <w:rPr>
          <w:rStyle w:val="c7"/>
          <w:b/>
          <w:bCs/>
          <w:color w:val="000000"/>
        </w:rPr>
        <w:t>. «Степенная функция» (12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Степенная функция, её свойства и график. Равносильные уравнения и неравенства. Иррациональные уравнения.</w:t>
      </w:r>
      <w:r w:rsidRPr="00CC7528">
        <w:rPr>
          <w:rStyle w:val="c7"/>
          <w:iCs/>
          <w:color w:val="000000"/>
        </w:rPr>
        <w:t> </w:t>
      </w:r>
    </w:p>
    <w:p w:rsidR="008D78D2" w:rsidRPr="00CC7528" w:rsidRDefault="008D78D2" w:rsidP="008D78D2">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формирование представлений о степенной функции, о монотонной функции;</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формирование умений выполнять преобразование данного уравнения в уравнение-следствие, расширения области определения, проверки корней;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rsidR="008D78D2" w:rsidRPr="00CC7528" w:rsidRDefault="008D78D2" w:rsidP="008D78D2">
      <w:pPr>
        <w:pStyle w:val="c13"/>
        <w:spacing w:before="0" w:beforeAutospacing="0" w:after="0" w:afterAutospacing="0" w:line="270" w:lineRule="atLeast"/>
        <w:jc w:val="both"/>
      </w:pPr>
      <w:r w:rsidRPr="00CC7528">
        <w:rPr>
          <w:rStyle w:val="c7"/>
          <w:color w:val="000000"/>
        </w:rPr>
        <w:t xml:space="preserve"> выполнять равносильные преобразования уравнения и определять неравносильные преобразования уравнения.</w:t>
      </w:r>
    </w:p>
    <w:p w:rsidR="008D78D2" w:rsidRPr="00CC7528" w:rsidRDefault="008D78D2" w:rsidP="008D78D2">
      <w:pPr>
        <w:pStyle w:val="c13"/>
        <w:spacing w:before="0" w:beforeAutospacing="0" w:after="0" w:afterAutospacing="0" w:line="270" w:lineRule="atLeast"/>
        <w:jc w:val="both"/>
        <w:rPr>
          <w:color w:val="000000"/>
        </w:rPr>
      </w:pPr>
      <w:r w:rsidRPr="00CC7528">
        <w:rPr>
          <w:b/>
          <w:bCs/>
        </w:rPr>
        <w:t>Тема 3</w:t>
      </w:r>
      <w:r w:rsidRPr="00CC7528">
        <w:rPr>
          <w:rStyle w:val="c7"/>
          <w:b/>
          <w:bCs/>
          <w:color w:val="000000"/>
        </w:rPr>
        <w:t>. «Показательная функция» (12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8D78D2" w:rsidRPr="00CC7528" w:rsidRDefault="008D78D2" w:rsidP="008D78D2">
      <w:pPr>
        <w:pStyle w:val="c13"/>
        <w:spacing w:before="0" w:beforeAutospacing="0" w:after="0" w:afterAutospacing="0" w:line="270" w:lineRule="atLeast"/>
        <w:jc w:val="both"/>
        <w:rPr>
          <w:rStyle w:val="c7"/>
        </w:rPr>
      </w:pPr>
      <w:r w:rsidRPr="00CC7528">
        <w:rPr>
          <w:rStyle w:val="c7"/>
          <w:iCs/>
          <w:color w:val="000000"/>
        </w:rPr>
        <w:t> Основные цели</w:t>
      </w:r>
      <w:r w:rsidRPr="00CC7528">
        <w:rPr>
          <w:rStyle w:val="c7"/>
          <w:color w:val="000000"/>
        </w:rPr>
        <w:t xml:space="preserve">: формирование понятий о показательной функции,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о степени с произвольным действительным показателем,</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о свойствах показательной функции, о графике функции, о симметрии относительно оси ординат,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rsidR="008D78D2" w:rsidRPr="00CC7528" w:rsidRDefault="008D78D2" w:rsidP="008D78D2">
      <w:pPr>
        <w:pStyle w:val="c13"/>
        <w:spacing w:before="0" w:beforeAutospacing="0" w:after="0" w:afterAutospacing="0" w:line="270" w:lineRule="atLeast"/>
        <w:jc w:val="both"/>
      </w:pPr>
      <w:r w:rsidRPr="00CC7528">
        <w:rPr>
          <w:rStyle w:val="c7"/>
          <w:color w:val="000000"/>
        </w:rPr>
        <w:t>овладение навыками решения систем показательных уравнений и неравенств методом замены переменных, методом подстановки.</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w:t>
      </w:r>
      <w:r w:rsidRPr="00CC7528">
        <w:rPr>
          <w:rStyle w:val="c7"/>
          <w:iCs/>
          <w:color w:val="000000"/>
        </w:rPr>
        <w:t> </w:t>
      </w:r>
      <w:r w:rsidRPr="00CC7528">
        <w:rPr>
          <w:b/>
          <w:bCs/>
        </w:rPr>
        <w:t>Тема 4. «</w:t>
      </w:r>
      <w:r w:rsidRPr="00CC7528">
        <w:rPr>
          <w:rStyle w:val="c7"/>
          <w:b/>
          <w:bCs/>
          <w:color w:val="000000"/>
        </w:rPr>
        <w:t>Логарифмическая функция» (15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8D78D2" w:rsidRPr="00CC7528" w:rsidRDefault="008D78D2" w:rsidP="008D78D2">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xml:space="preserve">: формирование представлений о логарифме, об основании логарифма, о логарифмировании, о десятичном логарифме,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о натуральном логарифме, о формуле перехода от логарифма с одним основанием к логарифму с другим основанием;</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формирование умения применять свойства логарифмов:</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логарифм произведения, логарифм частного, логарифм степени, при упрощении выражений, содержащих логарифмы; </w:t>
      </w:r>
    </w:p>
    <w:p w:rsidR="008D78D2" w:rsidRPr="00CC7528" w:rsidRDefault="008D78D2" w:rsidP="008D78D2">
      <w:pPr>
        <w:pStyle w:val="c13"/>
        <w:spacing w:before="0" w:beforeAutospacing="0" w:after="0" w:afterAutospacing="0" w:line="270" w:lineRule="atLeast"/>
        <w:jc w:val="both"/>
      </w:pPr>
      <w:r w:rsidRPr="00CC7528">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w:t>
      </w:r>
      <w:r w:rsidRPr="00CC7528">
        <w:rPr>
          <w:b/>
          <w:bCs/>
        </w:rPr>
        <w:t>Тема 5</w:t>
      </w:r>
      <w:r w:rsidRPr="00CC7528">
        <w:rPr>
          <w:rStyle w:val="c7"/>
          <w:b/>
          <w:bCs/>
          <w:color w:val="000000"/>
        </w:rPr>
        <w:t>. «Тригонометрические формулы» (23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w:t>
      </w:r>
      <w:r w:rsidR="00EE115E">
        <w:rPr>
          <w:rStyle w:val="c7"/>
          <w:color w:val="000000"/>
        </w:rPr>
        <w:t xml:space="preserve">синус и тангенс двойного угла. </w:t>
      </w:r>
      <w:r w:rsidRPr="00CC7528">
        <w:rPr>
          <w:rStyle w:val="c7"/>
          <w:color w:val="000000"/>
        </w:rPr>
        <w:t>Формулы приведения. Сумма и разность синусов. Сумма и разность косинусов.</w:t>
      </w:r>
    </w:p>
    <w:p w:rsidR="008D78D2" w:rsidRPr="00CC7528" w:rsidRDefault="008D78D2" w:rsidP="008D78D2">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xml:space="preserve">: формирование представлений о радианной мере угла,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о переводе радианной меры угла в градусную меру и наоборот;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о числовой окружности на координатной плоскости;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о синусе, косинусе, тангенсе, котангенсе, их свойствах;</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о четвертях окружности;</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формирование умений упрощать тригонометрические выражения одного аргумента;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доказывать тождества;</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выполнять преобразование выражений посредством тождественных преобразований;</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овладение умением применять формулы синуса и косинуса суммы и разности, формулы двойного угла для упрощения выражений; </w:t>
      </w:r>
    </w:p>
    <w:p w:rsidR="008D78D2" w:rsidRPr="00CC7528" w:rsidRDefault="008D78D2" w:rsidP="008D78D2">
      <w:pPr>
        <w:pStyle w:val="c13"/>
        <w:spacing w:before="0" w:beforeAutospacing="0" w:after="0" w:afterAutospacing="0" w:line="270" w:lineRule="atLeast"/>
        <w:jc w:val="both"/>
      </w:pPr>
      <w:r w:rsidRPr="00CC7528">
        <w:rPr>
          <w:rStyle w:val="c7"/>
          <w:color w:val="000000"/>
        </w:rPr>
        <w:lastRenderedPageBreak/>
        <w:t> овладение навыками использования формул приведения и формул преобразования суммы тригонометрических функций в произведение.</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w:t>
      </w:r>
      <w:r w:rsidRPr="00CC7528">
        <w:rPr>
          <w:b/>
          <w:bCs/>
        </w:rPr>
        <w:t>Тема 6</w:t>
      </w:r>
      <w:r w:rsidRPr="00CC7528">
        <w:rPr>
          <w:rStyle w:val="c7"/>
          <w:b/>
          <w:bCs/>
          <w:color w:val="000000"/>
        </w:rPr>
        <w:t>. «Тригонометрические уравнения» (16 ч)</w:t>
      </w:r>
    </w:p>
    <w:p w:rsidR="008D78D2" w:rsidRPr="00CC7528" w:rsidRDefault="008D78D2" w:rsidP="008D78D2">
      <w:pPr>
        <w:pStyle w:val="c13"/>
        <w:spacing w:before="0" w:beforeAutospacing="0" w:after="0" w:afterAutospacing="0" w:line="270" w:lineRule="atLeast"/>
        <w:jc w:val="both"/>
        <w:rPr>
          <w:color w:val="000000"/>
        </w:rPr>
      </w:pPr>
      <w:r w:rsidRPr="00CC7528">
        <w:rPr>
          <w:rStyle w:val="c7"/>
          <w:color w:val="000000"/>
        </w:rPr>
        <w:t xml:space="preserve"> Уравнение </w:t>
      </w:r>
      <w:proofErr w:type="spellStart"/>
      <w:r w:rsidRPr="00CC7528">
        <w:rPr>
          <w:rStyle w:val="c7"/>
          <w:color w:val="000000"/>
        </w:rPr>
        <w:t>cos</w:t>
      </w:r>
      <w:proofErr w:type="spellEnd"/>
      <w:r w:rsidRPr="00CC7528">
        <w:rPr>
          <w:rStyle w:val="c7"/>
          <w:color w:val="000000"/>
        </w:rPr>
        <w:t xml:space="preserve"> </w:t>
      </w:r>
      <w:proofErr w:type="spellStart"/>
      <w:r w:rsidRPr="00CC7528">
        <w:rPr>
          <w:rStyle w:val="c7"/>
          <w:color w:val="000000"/>
        </w:rPr>
        <w:t>x</w:t>
      </w:r>
      <w:proofErr w:type="spellEnd"/>
      <w:r w:rsidRPr="00CC7528">
        <w:rPr>
          <w:rStyle w:val="c7"/>
          <w:color w:val="000000"/>
        </w:rPr>
        <w:t xml:space="preserve"> = </w:t>
      </w:r>
      <w:proofErr w:type="spellStart"/>
      <w:r w:rsidRPr="00CC7528">
        <w:rPr>
          <w:rStyle w:val="c7"/>
          <w:color w:val="000000"/>
        </w:rPr>
        <w:t>a</w:t>
      </w:r>
      <w:proofErr w:type="spellEnd"/>
      <w:r w:rsidRPr="00CC7528">
        <w:rPr>
          <w:rStyle w:val="c7"/>
          <w:color w:val="000000"/>
        </w:rPr>
        <w:t xml:space="preserve">. Уравнение </w:t>
      </w:r>
      <w:proofErr w:type="spellStart"/>
      <w:r w:rsidRPr="00CC7528">
        <w:rPr>
          <w:rStyle w:val="c7"/>
          <w:color w:val="000000"/>
        </w:rPr>
        <w:t>sin</w:t>
      </w:r>
      <w:proofErr w:type="spellEnd"/>
      <w:r w:rsidRPr="00CC7528">
        <w:rPr>
          <w:rStyle w:val="c7"/>
          <w:color w:val="000000"/>
        </w:rPr>
        <w:t xml:space="preserve"> </w:t>
      </w:r>
      <w:proofErr w:type="spellStart"/>
      <w:r w:rsidRPr="00CC7528">
        <w:rPr>
          <w:rStyle w:val="c7"/>
          <w:color w:val="000000"/>
        </w:rPr>
        <w:t>x</w:t>
      </w:r>
      <w:proofErr w:type="spellEnd"/>
      <w:r w:rsidRPr="00CC7528">
        <w:rPr>
          <w:rStyle w:val="c7"/>
          <w:color w:val="000000"/>
        </w:rPr>
        <w:t xml:space="preserve"> = </w:t>
      </w:r>
      <w:proofErr w:type="spellStart"/>
      <w:r w:rsidRPr="00CC7528">
        <w:rPr>
          <w:rStyle w:val="c7"/>
          <w:color w:val="000000"/>
        </w:rPr>
        <w:t>a</w:t>
      </w:r>
      <w:proofErr w:type="spellEnd"/>
      <w:r w:rsidRPr="00CC7528">
        <w:rPr>
          <w:rStyle w:val="c7"/>
          <w:color w:val="000000"/>
        </w:rPr>
        <w:t xml:space="preserve">. Уравнение </w:t>
      </w:r>
      <w:proofErr w:type="spellStart"/>
      <w:r w:rsidRPr="00CC7528">
        <w:rPr>
          <w:rStyle w:val="c7"/>
          <w:color w:val="000000"/>
        </w:rPr>
        <w:t>tgx</w:t>
      </w:r>
      <w:proofErr w:type="spellEnd"/>
      <w:r w:rsidRPr="00CC7528">
        <w:rPr>
          <w:rStyle w:val="c7"/>
          <w:color w:val="000000"/>
        </w:rPr>
        <w:t xml:space="preserve"> = </w:t>
      </w:r>
      <w:proofErr w:type="spellStart"/>
      <w:r w:rsidRPr="00CC7528">
        <w:rPr>
          <w:rStyle w:val="c7"/>
          <w:color w:val="000000"/>
        </w:rPr>
        <w:t>a</w:t>
      </w:r>
      <w:proofErr w:type="spellEnd"/>
      <w:r w:rsidRPr="00CC7528">
        <w:rPr>
          <w:rStyle w:val="c7"/>
          <w:color w:val="000000"/>
        </w:rPr>
        <w:t>. Решение тригонометрических уравнений.</w:t>
      </w:r>
    </w:p>
    <w:p w:rsidR="008D78D2" w:rsidRPr="00CC7528" w:rsidRDefault="008D78D2" w:rsidP="008D78D2">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xml:space="preserve"> 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формирование умений решения простейших тригонометрических уравнений, однородных тригонометрических уравнений;</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овладение умением решать тригонометрические уравнения методом введения новой переменной, методом разложения на множители;</w:t>
      </w:r>
    </w:p>
    <w:p w:rsidR="008D78D2" w:rsidRPr="00CC7528" w:rsidRDefault="008D78D2" w:rsidP="008D78D2">
      <w:pPr>
        <w:pStyle w:val="c13"/>
        <w:spacing w:before="0" w:beforeAutospacing="0" w:after="0" w:afterAutospacing="0" w:line="270" w:lineRule="atLeast"/>
        <w:jc w:val="both"/>
        <w:rPr>
          <w:rStyle w:val="c7"/>
          <w:color w:val="000000"/>
        </w:rPr>
      </w:pPr>
      <w:r w:rsidRPr="00CC7528">
        <w:rPr>
          <w:rStyle w:val="c7"/>
          <w:color w:val="000000"/>
        </w:rPr>
        <w:t xml:space="preserve"> расширение и обобщение сведений о видах тригонометрических уравнений.</w:t>
      </w:r>
    </w:p>
    <w:p w:rsidR="008D78D2" w:rsidRPr="00CC7528" w:rsidRDefault="008D78D2" w:rsidP="008D78D2">
      <w:pPr>
        <w:pStyle w:val="c13"/>
        <w:spacing w:before="0" w:beforeAutospacing="0" w:after="0" w:afterAutospacing="0" w:line="270" w:lineRule="atLeast"/>
        <w:jc w:val="both"/>
        <w:rPr>
          <w:b/>
        </w:rPr>
      </w:pPr>
      <w:r w:rsidRPr="00CC7528">
        <w:rPr>
          <w:rStyle w:val="c7"/>
          <w:b/>
          <w:color w:val="000000"/>
        </w:rPr>
        <w:t>Повторение. 7 часов.</w:t>
      </w:r>
    </w:p>
    <w:p w:rsidR="008D78D2" w:rsidRPr="00CC7528" w:rsidRDefault="008D78D2" w:rsidP="008D78D2">
      <w:pPr>
        <w:rPr>
          <w:rStyle w:val="c7"/>
          <w:rFonts w:ascii="Times New Roman" w:hAnsi="Times New Roman" w:cs="Times New Roman"/>
          <w:bCs/>
          <w:sz w:val="24"/>
          <w:szCs w:val="24"/>
          <w:u w:val="single"/>
        </w:rPr>
      </w:pPr>
    </w:p>
    <w:p w:rsidR="008D78D2" w:rsidRPr="00CC7528" w:rsidRDefault="008D78D2" w:rsidP="008D78D2">
      <w:pPr>
        <w:rPr>
          <w:rStyle w:val="c7"/>
          <w:rFonts w:ascii="Times New Roman" w:hAnsi="Times New Roman" w:cs="Times New Roman"/>
          <w:b/>
          <w:bCs/>
          <w:color w:val="000000"/>
          <w:sz w:val="24"/>
          <w:szCs w:val="24"/>
        </w:rPr>
      </w:pPr>
      <w:r w:rsidRPr="00CC7528">
        <w:rPr>
          <w:rStyle w:val="c7"/>
          <w:rFonts w:ascii="Times New Roman" w:hAnsi="Times New Roman" w:cs="Times New Roman"/>
          <w:b/>
          <w:bCs/>
          <w:color w:val="000000"/>
          <w:sz w:val="24"/>
          <w:szCs w:val="24"/>
          <w:u w:val="single"/>
        </w:rPr>
        <w:t>Содержание курса в 11 классе</w:t>
      </w:r>
      <w:r w:rsidRPr="00CC7528">
        <w:rPr>
          <w:rStyle w:val="c7"/>
          <w:rFonts w:ascii="Times New Roman" w:hAnsi="Times New Roman" w:cs="Times New Roman"/>
          <w:b/>
          <w:bCs/>
          <w:color w:val="000000"/>
          <w:sz w:val="24"/>
          <w:szCs w:val="24"/>
        </w:rPr>
        <w:t xml:space="preserve"> </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sz w:val="24"/>
          <w:szCs w:val="24"/>
        </w:rPr>
        <w:t>Тема 1. «</w:t>
      </w:r>
      <w:r w:rsidRPr="00CC7528">
        <w:rPr>
          <w:rFonts w:ascii="Times New Roman" w:hAnsi="Times New Roman" w:cs="Times New Roman"/>
          <w:b/>
          <w:sz w:val="24"/>
          <w:szCs w:val="24"/>
        </w:rPr>
        <w:t>Повторение курса алгебры и начал анализа 10 класса</w:t>
      </w:r>
      <w:r w:rsidRPr="00CC7528">
        <w:rPr>
          <w:rFonts w:ascii="Times New Roman" w:hAnsi="Times New Roman" w:cs="Times New Roman"/>
          <w:b/>
          <w:bCs/>
          <w:sz w:val="24"/>
          <w:szCs w:val="24"/>
        </w:rPr>
        <w:t>» - 2 часа</w:t>
      </w:r>
    </w:p>
    <w:p w:rsidR="008D78D2" w:rsidRPr="00CC7528" w:rsidRDefault="008D78D2" w:rsidP="008D78D2">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8D78D2" w:rsidRPr="00CC7528" w:rsidRDefault="008D78D2" w:rsidP="00052444">
      <w:pPr>
        <w:numPr>
          <w:ilvl w:val="0"/>
          <w:numId w:val="7"/>
        </w:numPr>
        <w:spacing w:after="0" w:line="240" w:lineRule="auto"/>
        <w:ind w:left="709"/>
        <w:rPr>
          <w:rFonts w:ascii="Times New Roman" w:hAnsi="Times New Roman" w:cs="Times New Roman"/>
          <w:sz w:val="24"/>
          <w:szCs w:val="24"/>
        </w:rPr>
      </w:pPr>
      <w:r w:rsidRPr="00CC7528">
        <w:rPr>
          <w:rFonts w:ascii="Times New Roman" w:hAnsi="Times New Roman" w:cs="Times New Roman"/>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rsidR="008D78D2" w:rsidRPr="00CC7528" w:rsidRDefault="008D78D2" w:rsidP="00052444">
      <w:pPr>
        <w:numPr>
          <w:ilvl w:val="0"/>
          <w:numId w:val="7"/>
        </w:numPr>
        <w:spacing w:after="0" w:line="240" w:lineRule="auto"/>
        <w:ind w:left="709"/>
        <w:rPr>
          <w:rFonts w:ascii="Times New Roman" w:hAnsi="Times New Roman" w:cs="Times New Roman"/>
          <w:sz w:val="24"/>
          <w:szCs w:val="24"/>
        </w:rPr>
      </w:pPr>
      <w:r w:rsidRPr="00CC7528">
        <w:rPr>
          <w:rFonts w:ascii="Times New Roman" w:hAnsi="Times New Roman" w:cs="Times New Roman"/>
          <w:sz w:val="24"/>
          <w:szCs w:val="24"/>
        </w:rPr>
        <w:t>Знать свойства степенной, показательной, логарифмической функций и уметь строить их графики.</w:t>
      </w:r>
      <w:r w:rsidRPr="00CC7528">
        <w:rPr>
          <w:rFonts w:ascii="Times New Roman" w:hAnsi="Times New Roman" w:cs="Times New Roman"/>
          <w:b/>
          <w:bCs/>
          <w:iCs/>
          <w:sz w:val="24"/>
          <w:szCs w:val="24"/>
        </w:rPr>
        <w:t> </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sz w:val="24"/>
          <w:szCs w:val="24"/>
        </w:rPr>
        <w:t>Тема 2. «</w:t>
      </w:r>
      <w:r w:rsidRPr="00CC7528">
        <w:rPr>
          <w:rFonts w:ascii="Times New Roman" w:hAnsi="Times New Roman" w:cs="Times New Roman"/>
          <w:b/>
          <w:sz w:val="24"/>
          <w:szCs w:val="24"/>
        </w:rPr>
        <w:t>Тригонометрические функции</w:t>
      </w:r>
      <w:r w:rsidRPr="00CC7528">
        <w:rPr>
          <w:rFonts w:ascii="Times New Roman" w:hAnsi="Times New Roman" w:cs="Times New Roman"/>
          <w:b/>
          <w:bCs/>
          <w:sz w:val="24"/>
          <w:szCs w:val="24"/>
        </w:rPr>
        <w:t>» - 13 часов</w:t>
      </w:r>
    </w:p>
    <w:p w:rsidR="008D78D2" w:rsidRPr="00CC7528" w:rsidRDefault="008D78D2" w:rsidP="008D78D2">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8D78D2" w:rsidRPr="00CC7528" w:rsidRDefault="008D78D2" w:rsidP="00052444">
      <w:pPr>
        <w:numPr>
          <w:ilvl w:val="0"/>
          <w:numId w:val="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Научиться находить область определения тригонометрических функций. </w:t>
      </w:r>
    </w:p>
    <w:p w:rsidR="008D78D2" w:rsidRPr="00CC7528" w:rsidRDefault="008D78D2" w:rsidP="00052444">
      <w:pPr>
        <w:numPr>
          <w:ilvl w:val="0"/>
          <w:numId w:val="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находить множество значений тригонометрических функций.</w:t>
      </w:r>
    </w:p>
    <w:p w:rsidR="008D78D2" w:rsidRPr="00CC7528" w:rsidRDefault="008D78D2" w:rsidP="00052444">
      <w:pPr>
        <w:numPr>
          <w:ilvl w:val="0"/>
          <w:numId w:val="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определять четность, нечетность, периодичность тригонометрических функций.</w:t>
      </w:r>
    </w:p>
    <w:p w:rsidR="008D78D2" w:rsidRPr="00CC7528" w:rsidRDefault="008D78D2" w:rsidP="00052444">
      <w:pPr>
        <w:numPr>
          <w:ilvl w:val="0"/>
          <w:numId w:val="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Знать свойства тригонометрических функций  </w:t>
      </w:r>
      <w:r w:rsidRPr="00CC7528">
        <w:rPr>
          <w:rFonts w:ascii="Times New Roman" w:hAnsi="Times New Roman" w:cs="Times New Roman"/>
          <w:noProof/>
          <w:position w:val="-10"/>
          <w:sz w:val="24"/>
          <w:szCs w:val="24"/>
          <w:lang w:eastAsia="ru-RU"/>
        </w:rPr>
        <w:drawing>
          <wp:inline distT="0" distB="0" distL="0" distR="0">
            <wp:extent cx="22193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CC7528">
        <w:rPr>
          <w:rFonts w:ascii="Times New Roman" w:hAnsi="Times New Roman" w:cs="Times New Roman"/>
          <w:sz w:val="24"/>
          <w:szCs w:val="24"/>
        </w:rPr>
        <w:t xml:space="preserve"> и уметь строить их графики.</w:t>
      </w:r>
    </w:p>
    <w:p w:rsidR="008D78D2" w:rsidRPr="00CC7528" w:rsidRDefault="008D78D2" w:rsidP="008D78D2">
      <w:pPr>
        <w:ind w:left="720" w:hanging="360"/>
        <w:rPr>
          <w:rFonts w:ascii="Times New Roman" w:hAnsi="Times New Roman" w:cs="Times New Roman"/>
          <w:sz w:val="24"/>
          <w:szCs w:val="24"/>
        </w:rPr>
      </w:pPr>
      <w:r w:rsidRPr="00CC7528">
        <w:rPr>
          <w:rFonts w:ascii="Times New Roman" w:hAnsi="Times New Roman" w:cs="Times New Roman"/>
          <w:b/>
          <w:bCs/>
          <w:sz w:val="24"/>
          <w:szCs w:val="24"/>
        </w:rPr>
        <w:t>Тема 3. «</w:t>
      </w:r>
      <w:r w:rsidRPr="00CC7528">
        <w:rPr>
          <w:rFonts w:ascii="Times New Roman" w:hAnsi="Times New Roman" w:cs="Times New Roman"/>
          <w:b/>
          <w:sz w:val="24"/>
          <w:szCs w:val="24"/>
        </w:rPr>
        <w:t>Производная и ее геометрический смысл</w:t>
      </w:r>
      <w:r w:rsidRPr="00CC7528">
        <w:rPr>
          <w:rFonts w:ascii="Times New Roman" w:hAnsi="Times New Roman" w:cs="Times New Roman"/>
          <w:b/>
          <w:bCs/>
          <w:sz w:val="24"/>
          <w:szCs w:val="24"/>
        </w:rPr>
        <w:t>» - 16 часов</w:t>
      </w:r>
    </w:p>
    <w:p w:rsidR="008D78D2" w:rsidRPr="00CC7528" w:rsidRDefault="008D78D2" w:rsidP="008D78D2">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8D78D2" w:rsidRPr="00CC7528" w:rsidRDefault="008D78D2" w:rsidP="00052444">
      <w:pPr>
        <w:numPr>
          <w:ilvl w:val="0"/>
          <w:numId w:val="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Понимать механический смысл производной.</w:t>
      </w:r>
    </w:p>
    <w:p w:rsidR="008D78D2" w:rsidRPr="00CC7528" w:rsidRDefault="008D78D2" w:rsidP="00052444">
      <w:pPr>
        <w:numPr>
          <w:ilvl w:val="0"/>
          <w:numId w:val="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Находить производные элементарных функций, пользуясь таблицей производных.</w:t>
      </w:r>
    </w:p>
    <w:p w:rsidR="008D78D2" w:rsidRPr="00CC7528" w:rsidRDefault="008D78D2" w:rsidP="00052444">
      <w:pPr>
        <w:numPr>
          <w:ilvl w:val="0"/>
          <w:numId w:val="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Находить производные элементарных функций, пользуясь правилами дифференцирования.</w:t>
      </w:r>
    </w:p>
    <w:p w:rsidR="008D78D2" w:rsidRPr="00CC7528" w:rsidRDefault="008D78D2" w:rsidP="00052444">
      <w:pPr>
        <w:numPr>
          <w:ilvl w:val="0"/>
          <w:numId w:val="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Понимать геометрический смысл производной.</w:t>
      </w:r>
    </w:p>
    <w:p w:rsidR="008D78D2" w:rsidRPr="00CC7528" w:rsidRDefault="008D78D2" w:rsidP="008D78D2">
      <w:pPr>
        <w:rPr>
          <w:rFonts w:ascii="Times New Roman" w:hAnsi="Times New Roman" w:cs="Times New Roman"/>
          <w:b/>
          <w:bCs/>
          <w:sz w:val="24"/>
          <w:szCs w:val="24"/>
        </w:rPr>
      </w:pPr>
      <w:r w:rsidRPr="00CC7528">
        <w:rPr>
          <w:rFonts w:ascii="Times New Roman" w:hAnsi="Times New Roman" w:cs="Times New Roman"/>
          <w:b/>
          <w:bCs/>
          <w:sz w:val="24"/>
          <w:szCs w:val="24"/>
        </w:rPr>
        <w:t>Тема 4. «</w:t>
      </w:r>
      <w:r w:rsidRPr="00CC7528">
        <w:rPr>
          <w:rFonts w:ascii="Times New Roman" w:hAnsi="Times New Roman" w:cs="Times New Roman"/>
          <w:b/>
          <w:sz w:val="24"/>
          <w:szCs w:val="24"/>
        </w:rPr>
        <w:t>Применение производной к исследованию функций</w:t>
      </w:r>
      <w:r w:rsidRPr="00CC7528">
        <w:rPr>
          <w:rFonts w:ascii="Times New Roman" w:hAnsi="Times New Roman" w:cs="Times New Roman"/>
          <w:b/>
          <w:bCs/>
          <w:sz w:val="24"/>
          <w:szCs w:val="24"/>
        </w:rPr>
        <w:t>» - 16 часов</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8D78D2" w:rsidRPr="00CC7528" w:rsidRDefault="008D78D2" w:rsidP="00052444">
      <w:pPr>
        <w:numPr>
          <w:ilvl w:val="0"/>
          <w:numId w:val="1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исследования функций на монотонность в   несложных случаях.</w:t>
      </w:r>
    </w:p>
    <w:p w:rsidR="008D78D2" w:rsidRPr="00CC7528" w:rsidRDefault="008D78D2" w:rsidP="00052444">
      <w:pPr>
        <w:numPr>
          <w:ilvl w:val="0"/>
          <w:numId w:val="1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исследования функций на экстремумы в несложных случаях.</w:t>
      </w:r>
    </w:p>
    <w:p w:rsidR="008D78D2" w:rsidRPr="00CC7528" w:rsidRDefault="008D78D2" w:rsidP="00052444">
      <w:pPr>
        <w:numPr>
          <w:ilvl w:val="0"/>
          <w:numId w:val="1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исследования функций и построения их графиков в несложных случаях.</w:t>
      </w:r>
    </w:p>
    <w:p w:rsidR="008D78D2" w:rsidRPr="00CC7528" w:rsidRDefault="008D78D2" w:rsidP="00052444">
      <w:pPr>
        <w:numPr>
          <w:ilvl w:val="0"/>
          <w:numId w:val="1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нахождения наибольших и наименьших значений функции</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sz w:val="24"/>
          <w:szCs w:val="24"/>
        </w:rPr>
        <w:t>Тема 5. «</w:t>
      </w:r>
      <w:r w:rsidRPr="00CC7528">
        <w:rPr>
          <w:rFonts w:ascii="Times New Roman" w:hAnsi="Times New Roman" w:cs="Times New Roman"/>
          <w:b/>
          <w:sz w:val="24"/>
          <w:szCs w:val="24"/>
        </w:rPr>
        <w:t>Интеграл</w:t>
      </w:r>
      <w:r w:rsidRPr="00CC7528">
        <w:rPr>
          <w:rFonts w:ascii="Times New Roman" w:hAnsi="Times New Roman" w:cs="Times New Roman"/>
          <w:b/>
          <w:bCs/>
          <w:sz w:val="24"/>
          <w:szCs w:val="24"/>
        </w:rPr>
        <w:t xml:space="preserve">» - 13 часов </w:t>
      </w:r>
    </w:p>
    <w:p w:rsidR="008D78D2" w:rsidRPr="00CC7528" w:rsidRDefault="008D78D2" w:rsidP="008D78D2">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8D78D2" w:rsidRPr="00CC7528" w:rsidRDefault="008D78D2" w:rsidP="00052444">
      <w:pPr>
        <w:numPr>
          <w:ilvl w:val="0"/>
          <w:numId w:val="11"/>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Научиться находить первообразные, пользуясь таблицей первообразных. </w:t>
      </w:r>
    </w:p>
    <w:p w:rsidR="008D78D2" w:rsidRPr="00CC7528" w:rsidRDefault="008D78D2" w:rsidP="00052444">
      <w:pPr>
        <w:numPr>
          <w:ilvl w:val="0"/>
          <w:numId w:val="11"/>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вычислять интегралы в простых случаях.</w:t>
      </w:r>
    </w:p>
    <w:p w:rsidR="008D78D2" w:rsidRPr="00CC7528" w:rsidRDefault="008D78D2" w:rsidP="00052444">
      <w:pPr>
        <w:numPr>
          <w:ilvl w:val="0"/>
          <w:numId w:val="11"/>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находить площадь криволинейной трапеции.</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sz w:val="24"/>
          <w:szCs w:val="24"/>
        </w:rPr>
        <w:lastRenderedPageBreak/>
        <w:t>Тема 6. «Комбинаторика» - 10 часов</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iCs/>
          <w:sz w:val="24"/>
          <w:szCs w:val="24"/>
        </w:rPr>
        <w:t> </w:t>
      </w:r>
      <w:r w:rsidRPr="00CC7528">
        <w:rPr>
          <w:rFonts w:ascii="Times New Roman" w:hAnsi="Times New Roman" w:cs="Times New Roman"/>
          <w:b/>
          <w:bCs/>
          <w:sz w:val="24"/>
          <w:szCs w:val="24"/>
        </w:rPr>
        <w:t> </w:t>
      </w:r>
      <w:r w:rsidRPr="00CC7528">
        <w:rPr>
          <w:rFonts w:ascii="Times New Roman" w:hAnsi="Times New Roman" w:cs="Times New Roman"/>
          <w:b/>
          <w:bCs/>
          <w:iCs/>
          <w:sz w:val="24"/>
          <w:szCs w:val="24"/>
        </w:rPr>
        <w:t>Уровень обязательной подготовки обучающегося</w:t>
      </w:r>
    </w:p>
    <w:p w:rsidR="008D78D2" w:rsidRPr="00CC7528" w:rsidRDefault="008D78D2" w:rsidP="00052444">
      <w:pPr>
        <w:numPr>
          <w:ilvl w:val="0"/>
          <w:numId w:val="12"/>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 xml:space="preserve">Уметь решать комбинаторные задачи. </w:t>
      </w:r>
    </w:p>
    <w:p w:rsidR="008D78D2" w:rsidRPr="00CC7528" w:rsidRDefault="008D78D2" w:rsidP="008D78D2">
      <w:pPr>
        <w:rPr>
          <w:rFonts w:ascii="Times New Roman" w:hAnsi="Times New Roman" w:cs="Times New Roman"/>
          <w:b/>
          <w:sz w:val="24"/>
          <w:szCs w:val="24"/>
        </w:rPr>
      </w:pPr>
      <w:r w:rsidRPr="00CC7528">
        <w:rPr>
          <w:rFonts w:ascii="Times New Roman" w:hAnsi="Times New Roman" w:cs="Times New Roman"/>
          <w:b/>
          <w:sz w:val="24"/>
          <w:szCs w:val="24"/>
        </w:rPr>
        <w:t>Тема 7. «Элементы теории вероятностей» - 7 часов</w:t>
      </w:r>
    </w:p>
    <w:p w:rsidR="008D78D2" w:rsidRPr="00CC7528" w:rsidRDefault="008D78D2" w:rsidP="00052444">
      <w:pPr>
        <w:numPr>
          <w:ilvl w:val="0"/>
          <w:numId w:val="13"/>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Уметь находить вероятности случайных событий в простейших случаях.</w:t>
      </w:r>
    </w:p>
    <w:p w:rsidR="008D78D2" w:rsidRPr="00CC7528" w:rsidRDefault="008D78D2" w:rsidP="008D78D2">
      <w:pPr>
        <w:spacing w:before="60"/>
        <w:jc w:val="both"/>
        <w:rPr>
          <w:rFonts w:ascii="Times New Roman" w:hAnsi="Times New Roman" w:cs="Times New Roman"/>
          <w:b/>
          <w:sz w:val="24"/>
          <w:szCs w:val="24"/>
        </w:rPr>
      </w:pPr>
      <w:r w:rsidRPr="00CC7528">
        <w:rPr>
          <w:rFonts w:ascii="Times New Roman" w:hAnsi="Times New Roman" w:cs="Times New Roman"/>
          <w:b/>
          <w:sz w:val="24"/>
          <w:szCs w:val="24"/>
        </w:rPr>
        <w:t>Тема 8. «Статистика» - 8 часов</w:t>
      </w:r>
    </w:p>
    <w:p w:rsidR="008D78D2" w:rsidRPr="00CC7528" w:rsidRDefault="008D78D2" w:rsidP="00052444">
      <w:pPr>
        <w:numPr>
          <w:ilvl w:val="0"/>
          <w:numId w:val="13"/>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Представлять распределение значений случайной величины в виде частотной таблицы и гистограммы.</w:t>
      </w:r>
    </w:p>
    <w:p w:rsidR="008D78D2" w:rsidRPr="00CC7528" w:rsidRDefault="008D78D2" w:rsidP="00052444">
      <w:pPr>
        <w:numPr>
          <w:ilvl w:val="0"/>
          <w:numId w:val="13"/>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Знать и находить основные центральные тенденции учебных выборок: моду, медиану, среднее.</w:t>
      </w:r>
    </w:p>
    <w:p w:rsidR="008D78D2" w:rsidRPr="00CC7528" w:rsidRDefault="008D78D2" w:rsidP="008D78D2">
      <w:pPr>
        <w:tabs>
          <w:tab w:val="left" w:pos="2640"/>
        </w:tabs>
        <w:rPr>
          <w:rFonts w:ascii="Times New Roman" w:hAnsi="Times New Roman" w:cs="Times New Roman"/>
          <w:sz w:val="24"/>
          <w:szCs w:val="24"/>
        </w:rPr>
      </w:pPr>
      <w:r w:rsidRPr="00CC7528">
        <w:rPr>
          <w:rFonts w:ascii="Times New Roman" w:hAnsi="Times New Roman" w:cs="Times New Roman"/>
          <w:b/>
          <w:bCs/>
          <w:sz w:val="24"/>
          <w:szCs w:val="24"/>
        </w:rPr>
        <w:t>Тема 9. «</w:t>
      </w:r>
      <w:r w:rsidRPr="00CC7528">
        <w:rPr>
          <w:rFonts w:ascii="Times New Roman" w:hAnsi="Times New Roman" w:cs="Times New Roman"/>
          <w:b/>
          <w:sz w:val="24"/>
          <w:szCs w:val="24"/>
        </w:rPr>
        <w:t>Итоговое повторение курса алгебры и начал анализа</w:t>
      </w:r>
      <w:r w:rsidRPr="00CC7528">
        <w:rPr>
          <w:rFonts w:ascii="Times New Roman" w:hAnsi="Times New Roman" w:cs="Times New Roman"/>
          <w:b/>
          <w:bCs/>
          <w:sz w:val="24"/>
          <w:szCs w:val="24"/>
        </w:rPr>
        <w:t>» - 17 часов</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b/>
          <w:bCs/>
          <w:iCs/>
          <w:sz w:val="24"/>
          <w:szCs w:val="24"/>
        </w:rPr>
        <w:t>Обязательный минимум содержания образовательной области математика</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Корень степени </w:t>
      </w:r>
      <w:r w:rsidRPr="00CC7528">
        <w:rPr>
          <w:rFonts w:ascii="Times New Roman" w:hAnsi="Times New Roman" w:cs="Times New Roman"/>
          <w:sz w:val="24"/>
          <w:szCs w:val="24"/>
          <w:lang w:val="en-US"/>
        </w:rPr>
        <w:t>n</w:t>
      </w:r>
      <w:r w:rsidRPr="00CC7528">
        <w:rPr>
          <w:rFonts w:ascii="Times New Roman" w:hAnsi="Times New Roman" w:cs="Times New Roman"/>
          <w:sz w:val="24"/>
          <w:szCs w:val="24"/>
        </w:rPr>
        <w:t xml:space="preserve">.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Степень с рациональным показателем.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Логарифм.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Синус, косинус, тангенс, котангенс. Прогрессии.</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Область определения функции.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Область значений функции.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Периодичность. Четность (нечетность). Возрастание (убывание).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Экстремумы. Наибольшее (наименьшее) значение.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Графики функций.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Производная.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Исследование функции с помощью производной. </w:t>
      </w:r>
    </w:p>
    <w:p w:rsidR="008D78D2" w:rsidRPr="00CC7528" w:rsidRDefault="008D78D2" w:rsidP="00052444">
      <w:pPr>
        <w:numPr>
          <w:ilvl w:val="0"/>
          <w:numId w:val="14"/>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Первообразная. Интеграл.</w:t>
      </w:r>
    </w:p>
    <w:p w:rsidR="008D78D2" w:rsidRPr="00CC7528" w:rsidRDefault="008D78D2" w:rsidP="00052444">
      <w:pPr>
        <w:numPr>
          <w:ilvl w:val="0"/>
          <w:numId w:val="14"/>
        </w:numPr>
        <w:spacing w:after="0" w:line="240" w:lineRule="auto"/>
        <w:rPr>
          <w:rFonts w:ascii="Times New Roman" w:hAnsi="Times New Roman" w:cs="Times New Roman"/>
          <w:b/>
          <w:bCs/>
          <w:iCs/>
          <w:sz w:val="24"/>
          <w:szCs w:val="24"/>
        </w:rPr>
      </w:pPr>
      <w:r w:rsidRPr="00CC7528">
        <w:rPr>
          <w:rFonts w:ascii="Times New Roman" w:hAnsi="Times New Roman" w:cs="Times New Roman"/>
          <w:sz w:val="24"/>
          <w:szCs w:val="24"/>
        </w:rPr>
        <w:t>Площадь криволинейной трапеции.</w:t>
      </w:r>
    </w:p>
    <w:p w:rsidR="008D78D2" w:rsidRPr="00CC7528" w:rsidRDefault="008D78D2" w:rsidP="00052444">
      <w:pPr>
        <w:numPr>
          <w:ilvl w:val="0"/>
          <w:numId w:val="15"/>
        </w:numPr>
        <w:spacing w:after="0" w:line="240" w:lineRule="auto"/>
        <w:rPr>
          <w:rFonts w:ascii="Times New Roman" w:hAnsi="Times New Roman" w:cs="Times New Roman"/>
          <w:sz w:val="24"/>
          <w:szCs w:val="24"/>
        </w:rPr>
      </w:pPr>
      <w:r w:rsidRPr="00CC7528">
        <w:rPr>
          <w:rFonts w:ascii="Times New Roman" w:hAnsi="Times New Roman" w:cs="Times New Roman"/>
          <w:color w:val="000000"/>
          <w:sz w:val="24"/>
          <w:szCs w:val="24"/>
        </w:rPr>
        <w:t>Статистическая обработка данных.</w:t>
      </w:r>
      <w:r w:rsidRPr="00CC7528">
        <w:rPr>
          <w:rFonts w:ascii="Times New Roman" w:hAnsi="Times New Roman" w:cs="Times New Roman"/>
          <w:sz w:val="24"/>
          <w:szCs w:val="24"/>
        </w:rPr>
        <w:t xml:space="preserve"> </w:t>
      </w:r>
    </w:p>
    <w:p w:rsidR="008D78D2" w:rsidRPr="00CC7528" w:rsidRDefault="008D78D2" w:rsidP="00052444">
      <w:pPr>
        <w:numPr>
          <w:ilvl w:val="0"/>
          <w:numId w:val="15"/>
        </w:numPr>
        <w:spacing w:after="0" w:line="240" w:lineRule="auto"/>
        <w:rPr>
          <w:rFonts w:ascii="Times New Roman" w:hAnsi="Times New Roman" w:cs="Times New Roman"/>
          <w:sz w:val="24"/>
          <w:szCs w:val="24"/>
        </w:rPr>
      </w:pPr>
      <w:r w:rsidRPr="00CC7528">
        <w:rPr>
          <w:rFonts w:ascii="Times New Roman" w:hAnsi="Times New Roman" w:cs="Times New Roman"/>
          <w:color w:val="000000"/>
          <w:sz w:val="24"/>
          <w:szCs w:val="24"/>
        </w:rPr>
        <w:t>Решение комбинаторных задач.</w:t>
      </w:r>
      <w:r w:rsidRPr="00CC7528">
        <w:rPr>
          <w:rFonts w:ascii="Times New Roman" w:hAnsi="Times New Roman" w:cs="Times New Roman"/>
          <w:sz w:val="24"/>
          <w:szCs w:val="24"/>
        </w:rPr>
        <w:t xml:space="preserve"> </w:t>
      </w:r>
    </w:p>
    <w:p w:rsidR="008D78D2" w:rsidRPr="00CC7528" w:rsidRDefault="008D78D2" w:rsidP="00052444">
      <w:pPr>
        <w:numPr>
          <w:ilvl w:val="0"/>
          <w:numId w:val="13"/>
        </w:numPr>
        <w:spacing w:after="0" w:line="240" w:lineRule="auto"/>
        <w:rPr>
          <w:rFonts w:ascii="Times New Roman" w:hAnsi="Times New Roman" w:cs="Times New Roman"/>
          <w:sz w:val="24"/>
          <w:szCs w:val="24"/>
        </w:rPr>
      </w:pPr>
      <w:r w:rsidRPr="00CC7528">
        <w:rPr>
          <w:rFonts w:ascii="Times New Roman" w:hAnsi="Times New Roman" w:cs="Times New Roman"/>
          <w:color w:val="000000"/>
          <w:sz w:val="24"/>
          <w:szCs w:val="24"/>
        </w:rPr>
        <w:t>Случайные события и их вероятности.</w:t>
      </w:r>
    </w:p>
    <w:p w:rsidR="008D78D2" w:rsidRPr="00CC7528" w:rsidRDefault="008D78D2" w:rsidP="008D78D2">
      <w:pPr>
        <w:spacing w:after="0" w:line="240" w:lineRule="auto"/>
        <w:ind w:left="720"/>
        <w:rPr>
          <w:rFonts w:ascii="Times New Roman" w:hAnsi="Times New Roman" w:cs="Times New Roman"/>
          <w:sz w:val="24"/>
          <w:szCs w:val="24"/>
        </w:rPr>
      </w:pPr>
    </w:p>
    <w:p w:rsidR="008D78D2" w:rsidRPr="00CC7528" w:rsidRDefault="008D78D2" w:rsidP="008D78D2">
      <w:pPr>
        <w:rPr>
          <w:rFonts w:ascii="Times New Roman" w:hAnsi="Times New Roman" w:cs="Times New Roman"/>
          <w:b/>
          <w:bCs/>
          <w:iCs/>
          <w:sz w:val="24"/>
          <w:szCs w:val="24"/>
        </w:rPr>
      </w:pPr>
      <w:r w:rsidRPr="00CC7528">
        <w:rPr>
          <w:rFonts w:ascii="Times New Roman" w:hAnsi="Times New Roman" w:cs="Times New Roman"/>
          <w:b/>
          <w:bCs/>
          <w:iCs/>
          <w:sz w:val="24"/>
          <w:szCs w:val="24"/>
        </w:rPr>
        <w:t>Уровень обязательной подготовки обучающегося</w:t>
      </w:r>
    </w:p>
    <w:p w:rsidR="008D78D2" w:rsidRPr="00CC7528" w:rsidRDefault="008D78D2" w:rsidP="008D78D2">
      <w:pPr>
        <w:rPr>
          <w:rFonts w:ascii="Times New Roman" w:hAnsi="Times New Roman" w:cs="Times New Roman"/>
          <w:sz w:val="24"/>
          <w:szCs w:val="24"/>
        </w:rPr>
      </w:pPr>
      <w:r w:rsidRPr="00CC7528">
        <w:rPr>
          <w:rFonts w:ascii="Times New Roman" w:hAnsi="Times New Roman" w:cs="Times New Roman"/>
          <w:sz w:val="24"/>
          <w:szCs w:val="24"/>
        </w:rPr>
        <w:t>Уметь:</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строить графики изученных функций;</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вычислять производные и первообразные элементарных функций, используя справочные материалы;</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lastRenderedPageBreak/>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8D78D2" w:rsidRPr="00CC7528" w:rsidRDefault="008D78D2" w:rsidP="008D78D2">
      <w:pPr>
        <w:rPr>
          <w:rFonts w:ascii="Times New Roman" w:hAnsi="Times New Roman" w:cs="Times New Roman"/>
          <w:b/>
          <w:bCs/>
          <w:iCs/>
          <w:sz w:val="24"/>
          <w:szCs w:val="24"/>
        </w:rPr>
      </w:pPr>
      <w:r w:rsidRPr="00CC7528">
        <w:rPr>
          <w:rFonts w:ascii="Times New Roman" w:hAnsi="Times New Roman" w:cs="Times New Roman"/>
          <w:b/>
          <w:bCs/>
          <w:iCs/>
          <w:sz w:val="24"/>
          <w:szCs w:val="24"/>
        </w:rPr>
        <w:t>Уровень возможной подготовки обучающегося</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вычислять площади с использованием первообразной;</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использовать для приближенного решения уравнений и неравенств графический метод;</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строить графики изученных функций;</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описывать по графику и по формуле поведение и свойства функций, находить по графику функции наибольшие и наименьшие значения;</w:t>
      </w:r>
    </w:p>
    <w:p w:rsidR="008D78D2" w:rsidRPr="00CC7528" w:rsidRDefault="008D78D2" w:rsidP="008D78D2">
      <w:pPr>
        <w:ind w:left="720" w:hanging="360"/>
        <w:rPr>
          <w:rFonts w:ascii="Times New Roman" w:hAnsi="Times New Roman" w:cs="Times New Roman"/>
          <w:b/>
          <w:sz w:val="24"/>
          <w:szCs w:val="24"/>
        </w:rPr>
      </w:pPr>
      <w:r w:rsidRPr="00CC7528">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для:</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8D78D2" w:rsidRPr="00CC7528" w:rsidRDefault="008D78D2" w:rsidP="00052444">
      <w:pPr>
        <w:numPr>
          <w:ilvl w:val="0"/>
          <w:numId w:val="16"/>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8D78D2" w:rsidRDefault="008D78D2" w:rsidP="00052444">
      <w:pPr>
        <w:numPr>
          <w:ilvl w:val="0"/>
          <w:numId w:val="16"/>
        </w:numPr>
        <w:tabs>
          <w:tab w:val="left" w:pos="426"/>
        </w:tabs>
        <w:spacing w:after="0" w:line="240" w:lineRule="auto"/>
        <w:contextualSpacing/>
        <w:rPr>
          <w:rFonts w:ascii="Times New Roman" w:hAnsi="Times New Roman" w:cs="Times New Roman"/>
          <w:b/>
          <w:sz w:val="24"/>
          <w:szCs w:val="24"/>
        </w:rPr>
      </w:pPr>
      <w:r w:rsidRPr="00CC7528">
        <w:rPr>
          <w:rFonts w:ascii="Times New Roman" w:hAnsi="Times New Roman" w:cs="Times New Roman"/>
          <w:sz w:val="24"/>
          <w:szCs w:val="24"/>
        </w:rPr>
        <w:t>построения и исследования простейших математических моделей.</w:t>
      </w:r>
    </w:p>
    <w:p w:rsidR="008D78D2" w:rsidRPr="00DC0DE7" w:rsidRDefault="008D78D2" w:rsidP="00EE115E">
      <w:pPr>
        <w:tabs>
          <w:tab w:val="left" w:pos="426"/>
        </w:tabs>
        <w:spacing w:after="0" w:line="240" w:lineRule="auto"/>
        <w:ind w:left="720"/>
        <w:contextualSpacing/>
        <w:rPr>
          <w:rFonts w:ascii="Times New Roman" w:hAnsi="Times New Roman" w:cs="Times New Roman"/>
          <w:b/>
          <w:sz w:val="24"/>
          <w:szCs w:val="24"/>
        </w:rPr>
      </w:pPr>
    </w:p>
    <w:p w:rsidR="008D78D2" w:rsidRPr="00CC7528" w:rsidRDefault="008D78D2" w:rsidP="008D78D2">
      <w:pPr>
        <w:jc w:val="center"/>
        <w:rPr>
          <w:rFonts w:ascii="Times New Roman" w:hAnsi="Times New Roman" w:cs="Times New Roman"/>
          <w:b/>
          <w:sz w:val="24"/>
          <w:szCs w:val="24"/>
        </w:rPr>
      </w:pPr>
      <w:r w:rsidRPr="00CC7528">
        <w:rPr>
          <w:rFonts w:ascii="Times New Roman" w:hAnsi="Times New Roman" w:cs="Times New Roman"/>
          <w:b/>
          <w:sz w:val="24"/>
          <w:szCs w:val="24"/>
        </w:rPr>
        <w:t>УЧЕБНО-ТЕМАТИЧЕСКИЙ ПЛАН КУРСА ГЕОМЕТРИИ</w:t>
      </w:r>
    </w:p>
    <w:p w:rsidR="004A1DBE" w:rsidRPr="00DE5808" w:rsidRDefault="004A1DBE" w:rsidP="004A1D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10 КЛАСС</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СОДЕРЖАНИЕ ОБУЧЕНИЯ</w:t>
      </w:r>
    </w:p>
    <w:p w:rsidR="004A1DBE" w:rsidRPr="004A1DBE" w:rsidRDefault="004A1DBE" w:rsidP="00052444">
      <w:pPr>
        <w:pStyle w:val="ac"/>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4A1DBE">
        <w:rPr>
          <w:rFonts w:ascii="Times New Roman" w:eastAsia="Times New Roman" w:hAnsi="Times New Roman" w:cs="Times New Roman"/>
          <w:b/>
          <w:bCs/>
          <w:color w:val="000000"/>
          <w:sz w:val="24"/>
          <w:szCs w:val="24"/>
          <w:lang w:val="ru-RU" w:eastAsia="ru-RU"/>
        </w:rPr>
        <w:t>Аксиомы стереометрии и их простейшие следствия</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Основные понятия стереометрии. Аксиомы стереомет</w:t>
      </w:r>
      <w:r w:rsidRPr="00DE5808">
        <w:rPr>
          <w:rFonts w:ascii="Times New Roman" w:eastAsia="Times New Roman" w:hAnsi="Times New Roman" w:cs="Times New Roman"/>
          <w:color w:val="000000"/>
          <w:sz w:val="24"/>
          <w:szCs w:val="24"/>
          <w:lang w:eastAsia="ru-RU"/>
        </w:rPr>
        <w:softHyphen/>
        <w:t>рии и их связь с аксиомами планиметрии.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8036A6">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сформировать представления уча</w:t>
      </w:r>
      <w:r w:rsidRPr="00DE5808">
        <w:rPr>
          <w:rFonts w:ascii="Times New Roman" w:eastAsia="Times New Roman" w:hAnsi="Times New Roman" w:cs="Times New Roman"/>
          <w:color w:val="000000"/>
          <w:sz w:val="24"/>
          <w:szCs w:val="24"/>
          <w:lang w:eastAsia="ru-RU"/>
        </w:rPr>
        <w:softHyphen/>
        <w:t>щихся об основных понятиях и аксиомах стереометрии.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Тема играет важную роль в развитии пространственных представлений учащихся, фактически впервые встречаю</w:t>
      </w:r>
      <w:r w:rsidRPr="00DE5808">
        <w:rPr>
          <w:rFonts w:ascii="Times New Roman" w:eastAsia="Times New Roman" w:hAnsi="Times New Roman" w:cs="Times New Roman"/>
          <w:color w:val="000000"/>
          <w:sz w:val="24"/>
          <w:szCs w:val="24"/>
          <w:lang w:eastAsia="ru-RU"/>
        </w:rPr>
        <w:softHyphen/>
        <w:t>щихся здесь с пространственной геометрией. Поэтому пре</w:t>
      </w:r>
      <w:r w:rsidRPr="00DE5808">
        <w:rPr>
          <w:rFonts w:ascii="Times New Roman" w:eastAsia="Times New Roman" w:hAnsi="Times New Roman" w:cs="Times New Roman"/>
          <w:color w:val="000000"/>
          <w:sz w:val="24"/>
          <w:szCs w:val="24"/>
          <w:lang w:eastAsia="ru-RU"/>
        </w:rPr>
        <w:softHyphen/>
        <w:t>подавание следует вести с широким привлечением моде</w:t>
      </w:r>
      <w:r w:rsidRPr="00DE5808">
        <w:rPr>
          <w:rFonts w:ascii="Times New Roman" w:eastAsia="Times New Roman" w:hAnsi="Times New Roman" w:cs="Times New Roman"/>
          <w:color w:val="000000"/>
          <w:sz w:val="24"/>
          <w:szCs w:val="24"/>
          <w:lang w:eastAsia="ru-RU"/>
        </w:rPr>
        <w:softHyphen/>
        <w:t>лей, рисунков. В ходе решения задач следует добиваться от учащихся проведения доказательных рассуждений.</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Помимо указанных в данном разделе знаний, в требования к уровню подготовки включаются также знания, необходимые для освоения пере</w:t>
      </w:r>
      <w:r w:rsidRPr="00DE5808">
        <w:rPr>
          <w:rFonts w:ascii="Times New Roman" w:eastAsia="Times New Roman" w:hAnsi="Times New Roman" w:cs="Times New Roman"/>
          <w:color w:val="000000"/>
          <w:sz w:val="24"/>
          <w:szCs w:val="24"/>
          <w:lang w:eastAsia="ru-RU"/>
        </w:rPr>
        <w:softHyphen/>
        <w:t>численных ниже умений.</w:t>
      </w:r>
    </w:p>
    <w:p w:rsidR="004A1DBE" w:rsidRPr="00B255B0" w:rsidRDefault="004A1DBE" w:rsidP="00052444">
      <w:pPr>
        <w:pStyle w:val="ac"/>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255B0">
        <w:rPr>
          <w:rFonts w:ascii="Times New Roman" w:eastAsia="Times New Roman" w:hAnsi="Times New Roman" w:cs="Times New Roman"/>
          <w:b/>
          <w:bCs/>
          <w:color w:val="000000"/>
          <w:sz w:val="24"/>
          <w:szCs w:val="24"/>
          <w:lang w:eastAsia="ru-RU"/>
        </w:rPr>
        <w:t>Параллельность</w:t>
      </w:r>
      <w:proofErr w:type="spellEnd"/>
      <w:r w:rsidRPr="00B255B0">
        <w:rPr>
          <w:rFonts w:ascii="Times New Roman" w:eastAsia="Times New Roman" w:hAnsi="Times New Roman" w:cs="Times New Roman"/>
          <w:b/>
          <w:bCs/>
          <w:color w:val="000000"/>
          <w:sz w:val="24"/>
          <w:szCs w:val="24"/>
          <w:lang w:eastAsia="ru-RU"/>
        </w:rPr>
        <w:t xml:space="preserve"> </w:t>
      </w:r>
      <w:proofErr w:type="spellStart"/>
      <w:r w:rsidRPr="00B255B0">
        <w:rPr>
          <w:rFonts w:ascii="Times New Roman" w:eastAsia="Times New Roman" w:hAnsi="Times New Roman" w:cs="Times New Roman"/>
          <w:b/>
          <w:bCs/>
          <w:color w:val="000000"/>
          <w:sz w:val="24"/>
          <w:szCs w:val="24"/>
          <w:lang w:eastAsia="ru-RU"/>
        </w:rPr>
        <w:t>прямых</w:t>
      </w:r>
      <w:proofErr w:type="spellEnd"/>
      <w:r w:rsidRPr="00B255B0">
        <w:rPr>
          <w:rFonts w:ascii="Times New Roman" w:eastAsia="Times New Roman" w:hAnsi="Times New Roman" w:cs="Times New Roman"/>
          <w:b/>
          <w:bCs/>
          <w:color w:val="000000"/>
          <w:sz w:val="24"/>
          <w:szCs w:val="24"/>
          <w:lang w:eastAsia="ru-RU"/>
        </w:rPr>
        <w:t xml:space="preserve"> и </w:t>
      </w:r>
      <w:proofErr w:type="spellStart"/>
      <w:r w:rsidRPr="00B255B0">
        <w:rPr>
          <w:rFonts w:ascii="Times New Roman" w:eastAsia="Times New Roman" w:hAnsi="Times New Roman" w:cs="Times New Roman"/>
          <w:b/>
          <w:bCs/>
          <w:color w:val="000000"/>
          <w:sz w:val="24"/>
          <w:szCs w:val="24"/>
          <w:lang w:eastAsia="ru-RU"/>
        </w:rPr>
        <w:t>плоскостей</w:t>
      </w:r>
      <w:proofErr w:type="spellEnd"/>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Параллельные прямые в пространстве. Признак парал</w:t>
      </w:r>
      <w:r w:rsidRPr="00DE5808">
        <w:rPr>
          <w:rFonts w:ascii="Times New Roman" w:eastAsia="Times New Roman" w:hAnsi="Times New Roman" w:cs="Times New Roman"/>
          <w:color w:val="000000"/>
          <w:sz w:val="24"/>
          <w:szCs w:val="24"/>
          <w:lang w:eastAsia="ru-RU"/>
        </w:rPr>
        <w:softHyphen/>
        <w:t>лельности прямых. Признак параллельности прямой и плоскости. Признак параллельности плоскостей. Свойства параллельности плоскостей. Изображение пространствен</w:t>
      </w:r>
      <w:r w:rsidRPr="00DE5808">
        <w:rPr>
          <w:rFonts w:ascii="Times New Roman" w:eastAsia="Times New Roman" w:hAnsi="Times New Roman" w:cs="Times New Roman"/>
          <w:color w:val="000000"/>
          <w:sz w:val="24"/>
          <w:szCs w:val="24"/>
          <w:lang w:eastAsia="ru-RU"/>
        </w:rPr>
        <w:softHyphen/>
        <w:t>ных фигур на плоскости и его свойства.</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8036A6">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дать учащимся систематические знания о параллельности прямых и плоскостей в простран</w:t>
      </w:r>
      <w:r w:rsidRPr="00DE5808">
        <w:rPr>
          <w:rFonts w:ascii="Times New Roman" w:eastAsia="Times New Roman" w:hAnsi="Times New Roman" w:cs="Times New Roman"/>
          <w:color w:val="000000"/>
          <w:sz w:val="24"/>
          <w:szCs w:val="24"/>
          <w:lang w:eastAsia="ru-RU"/>
        </w:rPr>
        <w:softHyphen/>
        <w:t>стве.</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В теме обобщаются известные из планиметрии сведения * о параллельности прямых. На примере теоремы о сущест</w:t>
      </w:r>
      <w:r w:rsidRPr="00DE5808">
        <w:rPr>
          <w:rFonts w:ascii="Times New Roman" w:eastAsia="Times New Roman" w:hAnsi="Times New Roman" w:cs="Times New Roman"/>
          <w:color w:val="000000"/>
          <w:sz w:val="24"/>
          <w:szCs w:val="24"/>
          <w:lang w:eastAsia="ru-RU"/>
        </w:rPr>
        <w:softHyphen/>
        <w:t>вовании и единственности прямой, параллельной данной, учащиеся получают представления о необходимости заново доказать известные им из планиметрии факты в тех случа</w:t>
      </w:r>
      <w:r w:rsidRPr="00DE5808">
        <w:rPr>
          <w:rFonts w:ascii="Times New Roman" w:eastAsia="Times New Roman" w:hAnsi="Times New Roman" w:cs="Times New Roman"/>
          <w:color w:val="000000"/>
          <w:sz w:val="24"/>
          <w:szCs w:val="24"/>
          <w:lang w:eastAsia="ru-RU"/>
        </w:rPr>
        <w:softHyphen/>
        <w:t>ях, когда речь идет о точках и прямых пространства, а не о конкретной плоскости.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Задачи на доказательство решаются во многих случаях по аналогии с доказательствами теорем; включение задач на вы</w:t>
      </w:r>
      <w:r w:rsidRPr="00DE5808">
        <w:rPr>
          <w:rFonts w:ascii="Times New Roman" w:eastAsia="Times New Roman" w:hAnsi="Times New Roman" w:cs="Times New Roman"/>
          <w:color w:val="000000"/>
          <w:sz w:val="24"/>
          <w:szCs w:val="24"/>
          <w:lang w:eastAsia="ru-RU"/>
        </w:rPr>
        <w:softHyphen/>
        <w:t xml:space="preserve">числение длин отрезков позволяет целенаправленно провести повторение </w:t>
      </w:r>
      <w:r w:rsidRPr="00DE5808">
        <w:rPr>
          <w:rFonts w:ascii="Times New Roman" w:eastAsia="Times New Roman" w:hAnsi="Times New Roman" w:cs="Times New Roman"/>
          <w:color w:val="000000"/>
          <w:sz w:val="24"/>
          <w:szCs w:val="24"/>
          <w:lang w:eastAsia="ru-RU"/>
        </w:rPr>
        <w:lastRenderedPageBreak/>
        <w:t>курса планиметрии: равенства и подобия тре</w:t>
      </w:r>
      <w:r w:rsidRPr="00DE5808">
        <w:rPr>
          <w:rFonts w:ascii="Times New Roman" w:eastAsia="Times New Roman" w:hAnsi="Times New Roman" w:cs="Times New Roman"/>
          <w:color w:val="000000"/>
          <w:sz w:val="24"/>
          <w:szCs w:val="24"/>
          <w:lang w:eastAsia="ru-RU"/>
        </w:rPr>
        <w:softHyphen/>
        <w:t>угольников; определений, свойств и признаков прямоуголь</w:t>
      </w:r>
      <w:r w:rsidRPr="00DE5808">
        <w:rPr>
          <w:rFonts w:ascii="Times New Roman" w:eastAsia="Times New Roman" w:hAnsi="Times New Roman" w:cs="Times New Roman"/>
          <w:color w:val="000000"/>
          <w:sz w:val="24"/>
          <w:szCs w:val="24"/>
          <w:lang w:eastAsia="ru-RU"/>
        </w:rPr>
        <w:softHyphen/>
        <w:t>ника, параллелограмма, ромба, квадрата, трапеции и т. д.</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Свойства параллельного проектирования применяют</w:t>
      </w:r>
      <w:r w:rsidRPr="00DE5808">
        <w:rPr>
          <w:rFonts w:ascii="Times New Roman" w:eastAsia="Times New Roman" w:hAnsi="Times New Roman" w:cs="Times New Roman"/>
          <w:color w:val="000000"/>
          <w:sz w:val="24"/>
          <w:szCs w:val="24"/>
          <w:lang w:eastAsia="ru-RU"/>
        </w:rPr>
        <w:softHyphen/>
        <w:t>ся к решению простейших задач и практическому построению изображений пространственных фигур на плоско</w:t>
      </w:r>
      <w:r w:rsidRPr="00DE5808">
        <w:rPr>
          <w:rFonts w:ascii="Times New Roman" w:eastAsia="Times New Roman" w:hAnsi="Times New Roman" w:cs="Times New Roman"/>
          <w:color w:val="000000"/>
          <w:sz w:val="24"/>
          <w:szCs w:val="24"/>
          <w:lang w:eastAsia="ru-RU"/>
        </w:rPr>
        <w:softHyphen/>
        <w:t>сти.</w:t>
      </w:r>
    </w:p>
    <w:p w:rsidR="004A1DBE" w:rsidRPr="00B255B0" w:rsidRDefault="004A1DBE" w:rsidP="00052444">
      <w:pPr>
        <w:pStyle w:val="ac"/>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255B0">
        <w:rPr>
          <w:rFonts w:ascii="Times New Roman" w:eastAsia="Times New Roman" w:hAnsi="Times New Roman" w:cs="Times New Roman"/>
          <w:b/>
          <w:bCs/>
          <w:color w:val="000000"/>
          <w:sz w:val="24"/>
          <w:szCs w:val="24"/>
          <w:lang w:eastAsia="ru-RU"/>
        </w:rPr>
        <w:t>Перпендикулярность</w:t>
      </w:r>
      <w:proofErr w:type="spellEnd"/>
      <w:r w:rsidRPr="00B255B0">
        <w:rPr>
          <w:rFonts w:ascii="Times New Roman" w:eastAsia="Times New Roman" w:hAnsi="Times New Roman" w:cs="Times New Roman"/>
          <w:b/>
          <w:bCs/>
          <w:color w:val="000000"/>
          <w:sz w:val="24"/>
          <w:szCs w:val="24"/>
          <w:lang w:eastAsia="ru-RU"/>
        </w:rPr>
        <w:t xml:space="preserve"> </w:t>
      </w:r>
      <w:proofErr w:type="spellStart"/>
      <w:r w:rsidRPr="00B255B0">
        <w:rPr>
          <w:rFonts w:ascii="Times New Roman" w:eastAsia="Times New Roman" w:hAnsi="Times New Roman" w:cs="Times New Roman"/>
          <w:b/>
          <w:bCs/>
          <w:color w:val="000000"/>
          <w:sz w:val="24"/>
          <w:szCs w:val="24"/>
          <w:lang w:eastAsia="ru-RU"/>
        </w:rPr>
        <w:t>прямых</w:t>
      </w:r>
      <w:proofErr w:type="spellEnd"/>
      <w:r w:rsidRPr="00B255B0">
        <w:rPr>
          <w:rFonts w:ascii="Times New Roman" w:eastAsia="Times New Roman" w:hAnsi="Times New Roman" w:cs="Times New Roman"/>
          <w:b/>
          <w:bCs/>
          <w:color w:val="000000"/>
          <w:sz w:val="24"/>
          <w:szCs w:val="24"/>
          <w:lang w:eastAsia="ru-RU"/>
        </w:rPr>
        <w:t xml:space="preserve"> и </w:t>
      </w:r>
      <w:proofErr w:type="spellStart"/>
      <w:r w:rsidRPr="00B255B0">
        <w:rPr>
          <w:rFonts w:ascii="Times New Roman" w:eastAsia="Times New Roman" w:hAnsi="Times New Roman" w:cs="Times New Roman"/>
          <w:b/>
          <w:bCs/>
          <w:color w:val="000000"/>
          <w:sz w:val="24"/>
          <w:szCs w:val="24"/>
          <w:lang w:eastAsia="ru-RU"/>
        </w:rPr>
        <w:t>плоскостей</w:t>
      </w:r>
      <w:proofErr w:type="spellEnd"/>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Перпендикулярные прямые в пространстве. Признак пер</w:t>
      </w:r>
      <w:r w:rsidRPr="00DE5808">
        <w:rPr>
          <w:rFonts w:ascii="Times New Roman" w:eastAsia="Times New Roman" w:hAnsi="Times New Roman" w:cs="Times New Roman"/>
          <w:color w:val="000000"/>
          <w:sz w:val="24"/>
          <w:szCs w:val="24"/>
          <w:lang w:eastAsia="ru-RU"/>
        </w:rPr>
        <w:softHyphen/>
        <w:t>пендикулярности прямой и плоскости. Свойства перпенди</w:t>
      </w:r>
      <w:r w:rsidRPr="00DE5808">
        <w:rPr>
          <w:rFonts w:ascii="Times New Roman" w:eastAsia="Times New Roman" w:hAnsi="Times New Roman" w:cs="Times New Roman"/>
          <w:color w:val="000000"/>
          <w:sz w:val="24"/>
          <w:szCs w:val="24"/>
          <w:lang w:eastAsia="ru-RU"/>
        </w:rPr>
        <w:softHyphen/>
        <w:t>кулярности прямой и плоскости. Перпендикуляр и наклон</w:t>
      </w:r>
      <w:r w:rsidRPr="00DE5808">
        <w:rPr>
          <w:rFonts w:ascii="Times New Roman" w:eastAsia="Times New Roman" w:hAnsi="Times New Roman" w:cs="Times New Roman"/>
          <w:color w:val="000000"/>
          <w:sz w:val="24"/>
          <w:szCs w:val="24"/>
          <w:lang w:eastAsia="ru-RU"/>
        </w:rPr>
        <w:softHyphen/>
        <w:t>ная к плоскости. Теорема о трех перпендикулярах. Признак перпендикулярности плоскостей. Расстояние между скрещи</w:t>
      </w:r>
      <w:r w:rsidRPr="00DE5808">
        <w:rPr>
          <w:rFonts w:ascii="Times New Roman" w:eastAsia="Times New Roman" w:hAnsi="Times New Roman" w:cs="Times New Roman"/>
          <w:color w:val="000000"/>
          <w:sz w:val="24"/>
          <w:szCs w:val="24"/>
          <w:lang w:eastAsia="ru-RU"/>
        </w:rPr>
        <w:softHyphen/>
        <w:t>вающимися прямыми. Применение ортогонального проекти</w:t>
      </w:r>
      <w:r w:rsidRPr="00DE5808">
        <w:rPr>
          <w:rFonts w:ascii="Times New Roman" w:eastAsia="Times New Roman" w:hAnsi="Times New Roman" w:cs="Times New Roman"/>
          <w:color w:val="000000"/>
          <w:sz w:val="24"/>
          <w:szCs w:val="24"/>
          <w:lang w:eastAsia="ru-RU"/>
        </w:rPr>
        <w:softHyphen/>
        <w:t>рования в техническом черчении.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8036A6">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дать учащимся систематические сведения о перпендикулярности прямых и плоскостей в пространстве.</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Материал темы обобщает и систематизирует известные учащимся из планиметрии сведения о перпендикулярности прямых. Изучение теорем о взаимосвязи параллельности и перпендикулярности прямых и плоскостей в пространстве, а также материал о перпендикуляре и наклонных целесо</w:t>
      </w:r>
      <w:r w:rsidRPr="00DE5808">
        <w:rPr>
          <w:rFonts w:ascii="Times New Roman" w:eastAsia="Times New Roman" w:hAnsi="Times New Roman" w:cs="Times New Roman"/>
          <w:color w:val="000000"/>
          <w:sz w:val="24"/>
          <w:szCs w:val="24"/>
          <w:lang w:eastAsia="ru-RU"/>
        </w:rPr>
        <w:softHyphen/>
        <w:t>образно сочетать с систематическим повторением соответ</w:t>
      </w:r>
      <w:r w:rsidRPr="00DE5808">
        <w:rPr>
          <w:rFonts w:ascii="Times New Roman" w:eastAsia="Times New Roman" w:hAnsi="Times New Roman" w:cs="Times New Roman"/>
          <w:color w:val="000000"/>
          <w:sz w:val="24"/>
          <w:szCs w:val="24"/>
          <w:lang w:eastAsia="ru-RU"/>
        </w:rPr>
        <w:softHyphen/>
        <w:t>ствующего материала из планиметрии.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Решения практически всех задач на вычисление сводят</w:t>
      </w:r>
      <w:r w:rsidRPr="00DE5808">
        <w:rPr>
          <w:rFonts w:ascii="Times New Roman" w:eastAsia="Times New Roman" w:hAnsi="Times New Roman" w:cs="Times New Roman"/>
          <w:color w:val="000000"/>
          <w:sz w:val="24"/>
          <w:szCs w:val="24"/>
          <w:lang w:eastAsia="ru-RU"/>
        </w:rPr>
        <w:softHyphen/>
        <w:t>ся к применению теоремы Пифагора и следствий из нее. Во многих задачах возможность применения теоремы Пифаго</w:t>
      </w:r>
      <w:r w:rsidRPr="00DE5808">
        <w:rPr>
          <w:rFonts w:ascii="Times New Roman" w:eastAsia="Times New Roman" w:hAnsi="Times New Roman" w:cs="Times New Roman"/>
          <w:color w:val="000000"/>
          <w:sz w:val="24"/>
          <w:szCs w:val="24"/>
          <w:lang w:eastAsia="ru-RU"/>
        </w:rPr>
        <w:softHyphen/>
        <w:t>ра или следствий из нее обосновывается теоремой о трех перпендикулярах или свойствами параллельности и пер</w:t>
      </w:r>
      <w:r w:rsidRPr="00DE5808">
        <w:rPr>
          <w:rFonts w:ascii="Times New Roman" w:eastAsia="Times New Roman" w:hAnsi="Times New Roman" w:cs="Times New Roman"/>
          <w:color w:val="000000"/>
          <w:sz w:val="24"/>
          <w:szCs w:val="24"/>
          <w:lang w:eastAsia="ru-RU"/>
        </w:rPr>
        <w:softHyphen/>
        <w:t>пендикулярности плоскостей.</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Тема имеет важное пропедевтическое значение для изу</w:t>
      </w:r>
      <w:r w:rsidRPr="00DE5808">
        <w:rPr>
          <w:rFonts w:ascii="Times New Roman" w:eastAsia="Times New Roman" w:hAnsi="Times New Roman" w:cs="Times New Roman"/>
          <w:color w:val="000000"/>
          <w:sz w:val="24"/>
          <w:szCs w:val="24"/>
          <w:lang w:eastAsia="ru-RU"/>
        </w:rPr>
        <w:softHyphen/>
        <w:t>чения многогранников. Фактически при решении многих задач, связанных с вычислением длин перпендикуляра и наклонных к плоскости, речь идет о вычислении элементов пирамид.</w:t>
      </w:r>
    </w:p>
    <w:p w:rsidR="004A1DBE" w:rsidRPr="004A1DBE" w:rsidRDefault="004A1DBE" w:rsidP="00052444">
      <w:pPr>
        <w:pStyle w:val="ac"/>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4A1DBE">
        <w:rPr>
          <w:rFonts w:ascii="Times New Roman" w:eastAsia="Times New Roman" w:hAnsi="Times New Roman" w:cs="Times New Roman"/>
          <w:b/>
          <w:bCs/>
          <w:color w:val="000000"/>
          <w:sz w:val="24"/>
          <w:szCs w:val="24"/>
          <w:lang w:val="ru-RU" w:eastAsia="ru-RU"/>
        </w:rPr>
        <w:t>Декартовы координаты и векторы в пространстве</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Декартовы координаты в пространстве. Расстояние меж</w:t>
      </w:r>
      <w:r w:rsidRPr="00DE5808">
        <w:rPr>
          <w:rFonts w:ascii="Times New Roman" w:eastAsia="Times New Roman" w:hAnsi="Times New Roman" w:cs="Times New Roman"/>
          <w:color w:val="000000"/>
          <w:sz w:val="24"/>
          <w:szCs w:val="24"/>
          <w:lang w:eastAsia="ru-RU"/>
        </w:rPr>
        <w:softHyphen/>
        <w:t>ду точками. Координаты середины отрезка. Преобразование симметрии в пространстве. Движение в пространстве. Парал</w:t>
      </w:r>
      <w:r w:rsidRPr="00DE5808">
        <w:rPr>
          <w:rFonts w:ascii="Times New Roman" w:eastAsia="Times New Roman" w:hAnsi="Times New Roman" w:cs="Times New Roman"/>
          <w:color w:val="000000"/>
          <w:sz w:val="24"/>
          <w:szCs w:val="24"/>
          <w:lang w:eastAsia="ru-RU"/>
        </w:rPr>
        <w:softHyphen/>
        <w:t>лельный перенос в пространстве. Подобие пространственных фигур. Угол между скрещивающимися прямыми. Угол меж</w:t>
      </w:r>
      <w:r w:rsidRPr="00DE5808">
        <w:rPr>
          <w:rFonts w:ascii="Times New Roman" w:eastAsia="Times New Roman" w:hAnsi="Times New Roman" w:cs="Times New Roman"/>
          <w:color w:val="000000"/>
          <w:sz w:val="24"/>
          <w:szCs w:val="24"/>
          <w:lang w:eastAsia="ru-RU"/>
        </w:rPr>
        <w:softHyphen/>
        <w:t>ду прямой и плоскостью. Угол между плоскостями. Площадь ортогональной проекции многоугольника. Векторы в про</w:t>
      </w:r>
      <w:r w:rsidRPr="00DE5808">
        <w:rPr>
          <w:rFonts w:ascii="Times New Roman" w:eastAsia="Times New Roman" w:hAnsi="Times New Roman" w:cs="Times New Roman"/>
          <w:color w:val="000000"/>
          <w:sz w:val="24"/>
          <w:szCs w:val="24"/>
          <w:lang w:eastAsia="ru-RU"/>
        </w:rPr>
        <w:softHyphen/>
        <w:t>странстве. Действия над векторами в пространстве. Разложе</w:t>
      </w:r>
      <w:r w:rsidRPr="00DE5808">
        <w:rPr>
          <w:rFonts w:ascii="Times New Roman" w:eastAsia="Times New Roman" w:hAnsi="Times New Roman" w:cs="Times New Roman"/>
          <w:color w:val="000000"/>
          <w:sz w:val="24"/>
          <w:szCs w:val="24"/>
          <w:lang w:eastAsia="ru-RU"/>
        </w:rPr>
        <w:softHyphen/>
        <w:t>ние вектора по трем некомпланарным векторам. Уравнение плоскости.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8036A6">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обобщить и систематизировать представления учащихся о векторах и декартовых коорди</w:t>
      </w:r>
      <w:r w:rsidRPr="00DE5808">
        <w:rPr>
          <w:rFonts w:ascii="Times New Roman" w:eastAsia="Times New Roman" w:hAnsi="Times New Roman" w:cs="Times New Roman"/>
          <w:color w:val="000000"/>
          <w:sz w:val="24"/>
          <w:szCs w:val="24"/>
          <w:lang w:eastAsia="ru-RU"/>
        </w:rPr>
        <w:softHyphen/>
        <w:t>натах; ввести понятия углов между скрещивающимися прямыми, прямой и плоскостью, двумя плоскостями.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Рассмотрение векторов и системы декартовых коорди</w:t>
      </w:r>
      <w:r w:rsidRPr="00DE5808">
        <w:rPr>
          <w:rFonts w:ascii="Times New Roman" w:eastAsia="Times New Roman" w:hAnsi="Times New Roman" w:cs="Times New Roman"/>
          <w:color w:val="000000"/>
          <w:sz w:val="24"/>
          <w:szCs w:val="24"/>
          <w:lang w:eastAsia="ru-RU"/>
        </w:rPr>
        <w:softHyphen/>
        <w:t>нат носит в основном характер повторения, так как векто</w:t>
      </w:r>
      <w:r w:rsidRPr="00DE5808">
        <w:rPr>
          <w:rFonts w:ascii="Times New Roman" w:eastAsia="Times New Roman" w:hAnsi="Times New Roman" w:cs="Times New Roman"/>
          <w:color w:val="000000"/>
          <w:sz w:val="24"/>
          <w:szCs w:val="24"/>
          <w:lang w:eastAsia="ru-RU"/>
        </w:rPr>
        <w:softHyphen/>
        <w:t>ры изучались в курсе планиметрии, а декартовы координа</w:t>
      </w:r>
      <w:r w:rsidRPr="00DE5808">
        <w:rPr>
          <w:rFonts w:ascii="Times New Roman" w:eastAsia="Times New Roman" w:hAnsi="Times New Roman" w:cs="Times New Roman"/>
          <w:color w:val="000000"/>
          <w:sz w:val="24"/>
          <w:szCs w:val="24"/>
          <w:lang w:eastAsia="ru-RU"/>
        </w:rPr>
        <w:softHyphen/>
        <w:t>ты — в курсе алгебры девятилетней школы. Новым для учащихся является пространственная система координат и трехмерный вектор.</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Различные виды углов в пространстве являются, наряду с расстояниями, основными количественными характери</w:t>
      </w:r>
      <w:r w:rsidRPr="00DE5808">
        <w:rPr>
          <w:rFonts w:ascii="Times New Roman" w:eastAsia="Times New Roman" w:hAnsi="Times New Roman" w:cs="Times New Roman"/>
          <w:color w:val="000000"/>
          <w:sz w:val="24"/>
          <w:szCs w:val="24"/>
          <w:lang w:eastAsia="ru-RU"/>
        </w:rPr>
        <w:softHyphen/>
        <w:t>стиками взаимного расположения прямых и плоскостей, которые будут широко использоваться при изучении мно</w:t>
      </w:r>
      <w:r w:rsidRPr="00DE5808">
        <w:rPr>
          <w:rFonts w:ascii="Times New Roman" w:eastAsia="Times New Roman" w:hAnsi="Times New Roman" w:cs="Times New Roman"/>
          <w:color w:val="000000"/>
          <w:sz w:val="24"/>
          <w:szCs w:val="24"/>
          <w:lang w:eastAsia="ru-RU"/>
        </w:rPr>
        <w:softHyphen/>
        <w:t>гогранников и тел вращения.</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Следует обратить внимание на те конфигурации, кото</w:t>
      </w:r>
      <w:r w:rsidRPr="00DE5808">
        <w:rPr>
          <w:rFonts w:ascii="Times New Roman" w:eastAsia="Times New Roman" w:hAnsi="Times New Roman" w:cs="Times New Roman"/>
          <w:color w:val="000000"/>
          <w:sz w:val="24"/>
          <w:szCs w:val="24"/>
          <w:lang w:eastAsia="ru-RU"/>
        </w:rPr>
        <w:softHyphen/>
        <w:t>рые ученик будет использовать в дальнейшем: угол между скрещивающимися ребрами многогранника, угол между ребром и гранью многогранника, угол между гранями мно</w:t>
      </w:r>
      <w:r w:rsidRPr="00DE5808">
        <w:rPr>
          <w:rFonts w:ascii="Times New Roman" w:eastAsia="Times New Roman" w:hAnsi="Times New Roman" w:cs="Times New Roman"/>
          <w:color w:val="000000"/>
          <w:sz w:val="24"/>
          <w:szCs w:val="24"/>
          <w:lang w:eastAsia="ru-RU"/>
        </w:rPr>
        <w:softHyphen/>
        <w:t>гогранника.</w:t>
      </w:r>
    </w:p>
    <w:p w:rsidR="004A1DBE"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Основными задачами в данной теме являются задачи на вычисление, в ходе решения которых ученики проводят обоснование правильности выбранного для вычислений угла.</w:t>
      </w:r>
    </w:p>
    <w:p w:rsidR="004A1DBE" w:rsidRPr="004A1DBE" w:rsidRDefault="004A1DBE" w:rsidP="00052444">
      <w:pPr>
        <w:pStyle w:val="ac"/>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255B0">
        <w:rPr>
          <w:rFonts w:ascii="Times New Roman" w:eastAsia="Times New Roman" w:hAnsi="Times New Roman" w:cs="Times New Roman"/>
          <w:b/>
          <w:bCs/>
          <w:color w:val="000000"/>
          <w:sz w:val="24"/>
          <w:szCs w:val="24"/>
          <w:lang w:eastAsia="ru-RU"/>
        </w:rPr>
        <w:t>Повторение</w:t>
      </w:r>
      <w:proofErr w:type="spellEnd"/>
      <w:r w:rsidRPr="00B255B0">
        <w:rPr>
          <w:rFonts w:ascii="Times New Roman" w:eastAsia="Times New Roman" w:hAnsi="Times New Roman" w:cs="Times New Roman"/>
          <w:b/>
          <w:bCs/>
          <w:color w:val="000000"/>
          <w:sz w:val="24"/>
          <w:szCs w:val="24"/>
          <w:lang w:eastAsia="ru-RU"/>
        </w:rPr>
        <w:t xml:space="preserve">. </w:t>
      </w:r>
      <w:proofErr w:type="spellStart"/>
      <w:r w:rsidRPr="00B255B0">
        <w:rPr>
          <w:rFonts w:ascii="Times New Roman" w:eastAsia="Times New Roman" w:hAnsi="Times New Roman" w:cs="Times New Roman"/>
          <w:b/>
          <w:bCs/>
          <w:color w:val="000000"/>
          <w:sz w:val="24"/>
          <w:szCs w:val="24"/>
          <w:lang w:eastAsia="ru-RU"/>
        </w:rPr>
        <w:t>Решение</w:t>
      </w:r>
      <w:proofErr w:type="spellEnd"/>
      <w:r w:rsidRPr="00B255B0">
        <w:rPr>
          <w:rFonts w:ascii="Times New Roman" w:eastAsia="Times New Roman" w:hAnsi="Times New Roman" w:cs="Times New Roman"/>
          <w:b/>
          <w:bCs/>
          <w:color w:val="000000"/>
          <w:sz w:val="24"/>
          <w:szCs w:val="24"/>
          <w:lang w:eastAsia="ru-RU"/>
        </w:rPr>
        <w:t xml:space="preserve"> </w:t>
      </w:r>
      <w:proofErr w:type="spellStart"/>
      <w:r w:rsidRPr="00B255B0">
        <w:rPr>
          <w:rFonts w:ascii="Times New Roman" w:eastAsia="Times New Roman" w:hAnsi="Times New Roman" w:cs="Times New Roman"/>
          <w:b/>
          <w:bCs/>
          <w:color w:val="000000"/>
          <w:sz w:val="24"/>
          <w:szCs w:val="24"/>
          <w:lang w:eastAsia="ru-RU"/>
        </w:rPr>
        <w:t>задач</w:t>
      </w:r>
      <w:proofErr w:type="spellEnd"/>
    </w:p>
    <w:p w:rsidR="004A1DBE"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p>
    <w:p w:rsidR="004A1DBE" w:rsidRPr="00DE5808" w:rsidRDefault="004A1DBE" w:rsidP="004A1D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11 КЛАСС</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СОДЕРЖАНИЕ ОБУЧЕНИЯ</w:t>
      </w:r>
    </w:p>
    <w:p w:rsidR="004A1DBE" w:rsidRPr="00DE5808" w:rsidRDefault="004A1DBE" w:rsidP="00052444">
      <w:pPr>
        <w:numPr>
          <w:ilvl w:val="3"/>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Многогранники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Двугранный и многогранный углы. Линейный угол дву</w:t>
      </w:r>
      <w:r w:rsidRPr="00DE5808">
        <w:rPr>
          <w:rFonts w:ascii="Times New Roman" w:eastAsia="Times New Roman" w:hAnsi="Times New Roman" w:cs="Times New Roman"/>
          <w:color w:val="000000"/>
          <w:sz w:val="24"/>
          <w:szCs w:val="24"/>
          <w:lang w:eastAsia="ru-RU"/>
        </w:rPr>
        <w:softHyphen/>
        <w:t>гранного угла. Многогранники. Сечения многогранников. Призма. Прямая и правильная призмы. Параллелепипед. Пирамида. Усеченная пирамида. Правильная пирамида. Правильные многогранники.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6C5ABF">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дать учащимся систематические сведения об основных видах многогранников.</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lastRenderedPageBreak/>
        <w:t>На материале, связанном с изучением пространствен</w:t>
      </w:r>
      <w:r w:rsidRPr="00DE5808">
        <w:rPr>
          <w:rFonts w:ascii="Times New Roman" w:eastAsia="Times New Roman" w:hAnsi="Times New Roman" w:cs="Times New Roman"/>
          <w:color w:val="000000"/>
          <w:sz w:val="24"/>
          <w:szCs w:val="24"/>
          <w:lang w:eastAsia="ru-RU"/>
        </w:rPr>
        <w:softHyphen/>
        <w:t>ных геометрических фигур, повторяются и систематизиру</w:t>
      </w:r>
      <w:r w:rsidRPr="00DE5808">
        <w:rPr>
          <w:rFonts w:ascii="Times New Roman" w:eastAsia="Times New Roman" w:hAnsi="Times New Roman" w:cs="Times New Roman"/>
          <w:color w:val="000000"/>
          <w:sz w:val="24"/>
          <w:szCs w:val="24"/>
          <w:lang w:eastAsia="ru-RU"/>
        </w:rPr>
        <w:softHyphen/>
        <w:t>ются знания учащихся о взаимном расположении точек, прямых и плоскостей в пространстве, об измерении рассто</w:t>
      </w:r>
      <w:r w:rsidRPr="00DE5808">
        <w:rPr>
          <w:rFonts w:ascii="Times New Roman" w:eastAsia="Times New Roman" w:hAnsi="Times New Roman" w:cs="Times New Roman"/>
          <w:color w:val="000000"/>
          <w:sz w:val="24"/>
          <w:szCs w:val="24"/>
          <w:lang w:eastAsia="ru-RU"/>
        </w:rPr>
        <w:softHyphen/>
        <w:t>яний и углов в пространстве.</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Пространственные представления учащихся развивают</w:t>
      </w:r>
      <w:r w:rsidRPr="00DE5808">
        <w:rPr>
          <w:rFonts w:ascii="Times New Roman" w:eastAsia="Times New Roman" w:hAnsi="Times New Roman" w:cs="Times New Roman"/>
          <w:color w:val="000000"/>
          <w:sz w:val="24"/>
          <w:szCs w:val="24"/>
          <w:lang w:eastAsia="ru-RU"/>
        </w:rPr>
        <w:softHyphen/>
        <w:t>ся в процессе решения большого числа задач, требующих распознавания различных видов многогранников и форм их сечений, а также построения соответствующих черте</w:t>
      </w:r>
      <w:r w:rsidRPr="00DE5808">
        <w:rPr>
          <w:rFonts w:ascii="Times New Roman" w:eastAsia="Times New Roman" w:hAnsi="Times New Roman" w:cs="Times New Roman"/>
          <w:color w:val="000000"/>
          <w:sz w:val="24"/>
          <w:szCs w:val="24"/>
          <w:lang w:eastAsia="ru-RU"/>
        </w:rPr>
        <w:softHyphen/>
        <w:t>жей.</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Практическая направленность курса реализуется значи</w:t>
      </w:r>
      <w:r w:rsidRPr="00DE5808">
        <w:rPr>
          <w:rFonts w:ascii="Times New Roman" w:eastAsia="Times New Roman" w:hAnsi="Times New Roman" w:cs="Times New Roman"/>
          <w:color w:val="000000"/>
          <w:sz w:val="24"/>
          <w:szCs w:val="24"/>
          <w:lang w:eastAsia="ru-RU"/>
        </w:rPr>
        <w:softHyphen/>
        <w:t>тельным количеством вычислительных задач.</w:t>
      </w:r>
    </w:p>
    <w:p w:rsidR="004A1DBE" w:rsidRPr="00DE5808" w:rsidRDefault="004A1DBE" w:rsidP="00052444">
      <w:pPr>
        <w:numPr>
          <w:ilvl w:val="3"/>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Тела вращения</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Тела вращения: цилиндр, конус, шар. Сечения тел вра</w:t>
      </w:r>
      <w:r w:rsidRPr="00DE5808">
        <w:rPr>
          <w:rFonts w:ascii="Times New Roman" w:eastAsia="Times New Roman" w:hAnsi="Times New Roman" w:cs="Times New Roman"/>
          <w:color w:val="000000"/>
          <w:sz w:val="24"/>
          <w:szCs w:val="24"/>
          <w:lang w:eastAsia="ru-RU"/>
        </w:rPr>
        <w:softHyphen/>
        <w:t>щения. Касательная плоскость к шару. Вписанные и опи</w:t>
      </w:r>
      <w:r w:rsidRPr="00DE5808">
        <w:rPr>
          <w:rFonts w:ascii="Times New Roman" w:eastAsia="Times New Roman" w:hAnsi="Times New Roman" w:cs="Times New Roman"/>
          <w:color w:val="000000"/>
          <w:sz w:val="24"/>
          <w:szCs w:val="24"/>
          <w:lang w:eastAsia="ru-RU"/>
        </w:rPr>
        <w:softHyphen/>
        <w:t>санные многогранники. Понятие тела и его поверхности в геометрии.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6C5ABF">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познакомить учащихся с простей</w:t>
      </w:r>
      <w:r w:rsidRPr="00DE5808">
        <w:rPr>
          <w:rFonts w:ascii="Times New Roman" w:eastAsia="Times New Roman" w:hAnsi="Times New Roman" w:cs="Times New Roman"/>
          <w:color w:val="000000"/>
          <w:sz w:val="24"/>
          <w:szCs w:val="24"/>
          <w:lang w:eastAsia="ru-RU"/>
        </w:rPr>
        <w:softHyphen/>
        <w:t>шими телами вращения и их свойствами.</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Подавляющее большинство задач к этой теме представ</w:t>
      </w:r>
      <w:r w:rsidRPr="00DE5808">
        <w:rPr>
          <w:rFonts w:ascii="Times New Roman" w:eastAsia="Times New Roman" w:hAnsi="Times New Roman" w:cs="Times New Roman"/>
          <w:color w:val="000000"/>
          <w:sz w:val="24"/>
          <w:szCs w:val="24"/>
          <w:lang w:eastAsia="ru-RU"/>
        </w:rPr>
        <w:softHyphen/>
        <w:t>ляет собой задачи на вычисление длин, углов и площадей плоских фигур, что определяет практическую направ</w:t>
      </w:r>
      <w:r w:rsidRPr="00DE5808">
        <w:rPr>
          <w:rFonts w:ascii="Times New Roman" w:eastAsia="Times New Roman" w:hAnsi="Times New Roman" w:cs="Times New Roman"/>
          <w:color w:val="000000"/>
          <w:sz w:val="24"/>
          <w:szCs w:val="24"/>
          <w:lang w:eastAsia="ru-RU"/>
        </w:rPr>
        <w:softHyphen/>
        <w:t>ленность курса. В ходе их решения повторяются и систе</w:t>
      </w:r>
      <w:r w:rsidRPr="00DE5808">
        <w:rPr>
          <w:rFonts w:ascii="Times New Roman" w:eastAsia="Times New Roman" w:hAnsi="Times New Roman" w:cs="Times New Roman"/>
          <w:color w:val="000000"/>
          <w:sz w:val="24"/>
          <w:szCs w:val="24"/>
          <w:lang w:eastAsia="ru-RU"/>
        </w:rPr>
        <w:softHyphen/>
        <w:t>матизируются сведения, известные учащимся из курсов планиметрии и стереометрии 10 класса, — решение тре</w:t>
      </w:r>
      <w:r w:rsidRPr="00DE5808">
        <w:rPr>
          <w:rFonts w:ascii="Times New Roman" w:eastAsia="Times New Roman" w:hAnsi="Times New Roman" w:cs="Times New Roman"/>
          <w:color w:val="000000"/>
          <w:sz w:val="24"/>
          <w:szCs w:val="24"/>
          <w:lang w:eastAsia="ru-RU"/>
        </w:rPr>
        <w:softHyphen/>
        <w:t>угольников, вычисление длин окружностей, расстояний и т. д., что позволяет органично построить повторение. При решении вычислительных задач следует поддерживать достаточно высокий уровень обоснованности выводов.</w:t>
      </w:r>
    </w:p>
    <w:p w:rsidR="004A1DBE" w:rsidRPr="00DE5808" w:rsidRDefault="004A1DBE" w:rsidP="00052444">
      <w:pPr>
        <w:numPr>
          <w:ilvl w:val="3"/>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Объемы многогранников</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Понятие об объеме. Объемы многогранников: прямо</w:t>
      </w:r>
      <w:r w:rsidRPr="00DE5808">
        <w:rPr>
          <w:rFonts w:ascii="Times New Roman" w:eastAsia="Times New Roman" w:hAnsi="Times New Roman" w:cs="Times New Roman"/>
          <w:color w:val="000000"/>
          <w:sz w:val="24"/>
          <w:szCs w:val="24"/>
          <w:lang w:eastAsia="ru-RU"/>
        </w:rPr>
        <w:softHyphen/>
        <w:t>угольного и наклонного параллелепипедов, призмы, пира</w:t>
      </w:r>
      <w:r w:rsidRPr="00DE5808">
        <w:rPr>
          <w:rFonts w:ascii="Times New Roman" w:eastAsia="Times New Roman" w:hAnsi="Times New Roman" w:cs="Times New Roman"/>
          <w:color w:val="000000"/>
          <w:sz w:val="24"/>
          <w:szCs w:val="24"/>
          <w:lang w:eastAsia="ru-RU"/>
        </w:rPr>
        <w:softHyphen/>
        <w:t>миды. Равновеликие тела. Объемы подобных тел.</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6C5ABF">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продолжить систематическое изу</w:t>
      </w:r>
      <w:r w:rsidRPr="00DE5808">
        <w:rPr>
          <w:rFonts w:ascii="Times New Roman" w:eastAsia="Times New Roman" w:hAnsi="Times New Roman" w:cs="Times New Roman"/>
          <w:color w:val="000000"/>
          <w:sz w:val="24"/>
          <w:szCs w:val="24"/>
          <w:lang w:eastAsia="ru-RU"/>
        </w:rPr>
        <w:softHyphen/>
        <w:t>чение многогранников и тел вращения в ходе решения за</w:t>
      </w:r>
      <w:r w:rsidRPr="00DE5808">
        <w:rPr>
          <w:rFonts w:ascii="Times New Roman" w:eastAsia="Times New Roman" w:hAnsi="Times New Roman" w:cs="Times New Roman"/>
          <w:color w:val="000000"/>
          <w:sz w:val="24"/>
          <w:szCs w:val="24"/>
          <w:lang w:eastAsia="ru-RU"/>
        </w:rPr>
        <w:softHyphen/>
        <w:t>дач на вычисление их объемов.</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 xml:space="preserve">К этой теме относится учебный материал § 7 и </w:t>
      </w:r>
      <w:proofErr w:type="spellStart"/>
      <w:r w:rsidRPr="00DE5808">
        <w:rPr>
          <w:rFonts w:ascii="Times New Roman" w:eastAsia="Times New Roman" w:hAnsi="Times New Roman" w:cs="Times New Roman"/>
          <w:color w:val="000000"/>
          <w:sz w:val="24"/>
          <w:szCs w:val="24"/>
          <w:lang w:eastAsia="ru-RU"/>
        </w:rPr>
        <w:t>пп</w:t>
      </w:r>
      <w:proofErr w:type="spellEnd"/>
      <w:r w:rsidRPr="00DE5808">
        <w:rPr>
          <w:rFonts w:ascii="Times New Roman" w:eastAsia="Times New Roman" w:hAnsi="Times New Roman" w:cs="Times New Roman"/>
          <w:color w:val="000000"/>
          <w:sz w:val="24"/>
          <w:szCs w:val="24"/>
          <w:lang w:eastAsia="ru-RU"/>
        </w:rPr>
        <w:t>. 73—77 из § 8.</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Понятие объема и его свойства могут быть изучены на ознакомительном уровне с опорой на наглядные представ</w:t>
      </w:r>
      <w:r w:rsidRPr="00DE5808">
        <w:rPr>
          <w:rFonts w:ascii="Times New Roman" w:eastAsia="Times New Roman" w:hAnsi="Times New Roman" w:cs="Times New Roman"/>
          <w:color w:val="000000"/>
          <w:sz w:val="24"/>
          <w:szCs w:val="24"/>
          <w:lang w:eastAsia="ru-RU"/>
        </w:rPr>
        <w:softHyphen/>
        <w:t>ления и жизненный опыт учащихся. При выводе формул объемов прямоугольного параллелепипеда, пирамиды, ци</w:t>
      </w:r>
      <w:r w:rsidRPr="00DE5808">
        <w:rPr>
          <w:rFonts w:ascii="Times New Roman" w:eastAsia="Times New Roman" w:hAnsi="Times New Roman" w:cs="Times New Roman"/>
          <w:color w:val="000000"/>
          <w:sz w:val="24"/>
          <w:szCs w:val="24"/>
          <w:lang w:eastAsia="ru-RU"/>
        </w:rPr>
        <w:softHyphen/>
        <w:t>линдра и конуса широко привлекаются приближенные вычисления и интуитивные представления учащихся о предельном переходе. От учащихся можно не требовать воспроизведения вывода этих формул. Вывод формулы объ</w:t>
      </w:r>
      <w:r w:rsidRPr="00DE5808">
        <w:rPr>
          <w:rFonts w:ascii="Times New Roman" w:eastAsia="Times New Roman" w:hAnsi="Times New Roman" w:cs="Times New Roman"/>
          <w:color w:val="000000"/>
          <w:sz w:val="24"/>
          <w:szCs w:val="24"/>
          <w:lang w:eastAsia="ru-RU"/>
        </w:rPr>
        <w:softHyphen/>
        <w:t>ема шара проводится с использованием интеграла. Его можно выполнить в качестве решения задач на уроках ал</w:t>
      </w:r>
      <w:r w:rsidRPr="00DE5808">
        <w:rPr>
          <w:rFonts w:ascii="Times New Roman" w:eastAsia="Times New Roman" w:hAnsi="Times New Roman" w:cs="Times New Roman"/>
          <w:color w:val="000000"/>
          <w:sz w:val="24"/>
          <w:szCs w:val="24"/>
          <w:lang w:eastAsia="ru-RU"/>
        </w:rPr>
        <w:softHyphen/>
        <w:t>гебры и начал анализа. Материал, связанный с выводами формулы объема наклонного параллелепипеда и общей формулы объемов тел вращения, имеет служебный харак</w:t>
      </w:r>
      <w:r w:rsidRPr="00DE5808">
        <w:rPr>
          <w:rFonts w:ascii="Times New Roman" w:eastAsia="Times New Roman" w:hAnsi="Times New Roman" w:cs="Times New Roman"/>
          <w:color w:val="000000"/>
          <w:sz w:val="24"/>
          <w:szCs w:val="24"/>
          <w:lang w:eastAsia="ru-RU"/>
        </w:rPr>
        <w:softHyphen/>
        <w:t>тер: с его помощью затем выводятся формулы объема приз</w:t>
      </w:r>
      <w:r w:rsidRPr="00DE5808">
        <w:rPr>
          <w:rFonts w:ascii="Times New Roman" w:eastAsia="Times New Roman" w:hAnsi="Times New Roman" w:cs="Times New Roman"/>
          <w:color w:val="000000"/>
          <w:sz w:val="24"/>
          <w:szCs w:val="24"/>
          <w:lang w:eastAsia="ru-RU"/>
        </w:rPr>
        <w:softHyphen/>
        <w:t>мы и объема шара соответственно.</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Большинство задач в теме составляют задачи вычисли</w:t>
      </w:r>
      <w:r w:rsidRPr="00DE5808">
        <w:rPr>
          <w:rFonts w:ascii="Times New Roman" w:eastAsia="Times New Roman" w:hAnsi="Times New Roman" w:cs="Times New Roman"/>
          <w:color w:val="000000"/>
          <w:sz w:val="24"/>
          <w:szCs w:val="24"/>
          <w:lang w:eastAsia="ru-RU"/>
        </w:rPr>
        <w:softHyphen/>
        <w:t>тельного характера на непосредственное применение изу</w:t>
      </w:r>
      <w:r w:rsidRPr="00DE5808">
        <w:rPr>
          <w:rFonts w:ascii="Times New Roman" w:eastAsia="Times New Roman" w:hAnsi="Times New Roman" w:cs="Times New Roman"/>
          <w:color w:val="000000"/>
          <w:sz w:val="24"/>
          <w:szCs w:val="24"/>
          <w:lang w:eastAsia="ru-RU"/>
        </w:rPr>
        <w:softHyphen/>
        <w:t>ченных формул, в том числе несложные практические за</w:t>
      </w:r>
      <w:r w:rsidRPr="00DE5808">
        <w:rPr>
          <w:rFonts w:ascii="Times New Roman" w:eastAsia="Times New Roman" w:hAnsi="Times New Roman" w:cs="Times New Roman"/>
          <w:color w:val="000000"/>
          <w:sz w:val="24"/>
          <w:szCs w:val="24"/>
          <w:lang w:eastAsia="ru-RU"/>
        </w:rPr>
        <w:softHyphen/>
        <w:t>дачи.</w:t>
      </w:r>
    </w:p>
    <w:p w:rsidR="004A1DBE" w:rsidRPr="00DE5808" w:rsidRDefault="004A1DBE" w:rsidP="00052444">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b/>
          <w:bCs/>
          <w:color w:val="000000"/>
          <w:sz w:val="24"/>
          <w:szCs w:val="24"/>
          <w:lang w:eastAsia="ru-RU"/>
        </w:rPr>
        <w:t>Объемы и поверхности тел вращения</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Объем цилиндра, конуса, шара. Объем шарового сегмен</w:t>
      </w:r>
      <w:r w:rsidRPr="00DE5808">
        <w:rPr>
          <w:rFonts w:ascii="Times New Roman" w:eastAsia="Times New Roman" w:hAnsi="Times New Roman" w:cs="Times New Roman"/>
          <w:color w:val="000000"/>
          <w:sz w:val="24"/>
          <w:szCs w:val="24"/>
          <w:lang w:eastAsia="ru-RU"/>
        </w:rPr>
        <w:softHyphen/>
        <w:t>та и сектора.</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Понятие площади поверхности. Площади боковых по</w:t>
      </w:r>
      <w:r w:rsidRPr="00DE5808">
        <w:rPr>
          <w:rFonts w:ascii="Times New Roman" w:eastAsia="Times New Roman" w:hAnsi="Times New Roman" w:cs="Times New Roman"/>
          <w:color w:val="000000"/>
          <w:sz w:val="24"/>
          <w:szCs w:val="24"/>
          <w:lang w:eastAsia="ru-RU"/>
        </w:rPr>
        <w:softHyphen/>
        <w:t>верхностей цилиндра и конуса, площадь сферы.</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6C5ABF">
        <w:rPr>
          <w:rFonts w:ascii="Times New Roman" w:eastAsia="Times New Roman" w:hAnsi="Times New Roman" w:cs="Times New Roman"/>
          <w:i/>
          <w:color w:val="000000"/>
          <w:sz w:val="24"/>
          <w:szCs w:val="24"/>
          <w:lang w:eastAsia="ru-RU"/>
        </w:rPr>
        <w:t>Основная цель</w:t>
      </w:r>
      <w:r w:rsidRPr="00DE5808">
        <w:rPr>
          <w:rFonts w:ascii="Times New Roman" w:eastAsia="Times New Roman" w:hAnsi="Times New Roman" w:cs="Times New Roman"/>
          <w:color w:val="000000"/>
          <w:sz w:val="24"/>
          <w:szCs w:val="24"/>
          <w:lang w:eastAsia="ru-RU"/>
        </w:rPr>
        <w:t xml:space="preserve"> — завершить систематическое изу</w:t>
      </w:r>
      <w:r w:rsidRPr="00DE5808">
        <w:rPr>
          <w:rFonts w:ascii="Times New Roman" w:eastAsia="Times New Roman" w:hAnsi="Times New Roman" w:cs="Times New Roman"/>
          <w:color w:val="000000"/>
          <w:sz w:val="24"/>
          <w:szCs w:val="24"/>
          <w:lang w:eastAsia="ru-RU"/>
        </w:rPr>
        <w:softHyphen/>
        <w:t>чение тел вращения в процессе решения задач на вычисле</w:t>
      </w:r>
      <w:r w:rsidRPr="00DE5808">
        <w:rPr>
          <w:rFonts w:ascii="Times New Roman" w:eastAsia="Times New Roman" w:hAnsi="Times New Roman" w:cs="Times New Roman"/>
          <w:color w:val="000000"/>
          <w:sz w:val="24"/>
          <w:szCs w:val="24"/>
          <w:lang w:eastAsia="ru-RU"/>
        </w:rPr>
        <w:softHyphen/>
        <w:t>ние площадей их поверхностей.</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Понятие площади поверхности вводится с опорой на на</w:t>
      </w:r>
      <w:r w:rsidRPr="00DE5808">
        <w:rPr>
          <w:rFonts w:ascii="Times New Roman" w:eastAsia="Times New Roman" w:hAnsi="Times New Roman" w:cs="Times New Roman"/>
          <w:color w:val="000000"/>
          <w:sz w:val="24"/>
          <w:szCs w:val="24"/>
          <w:lang w:eastAsia="ru-RU"/>
        </w:rPr>
        <w:softHyphen/>
        <w:t>глядные представления учащихся, а затем получает стро</w:t>
      </w:r>
      <w:r w:rsidRPr="00DE5808">
        <w:rPr>
          <w:rFonts w:ascii="Times New Roman" w:eastAsia="Times New Roman" w:hAnsi="Times New Roman" w:cs="Times New Roman"/>
          <w:color w:val="000000"/>
          <w:sz w:val="24"/>
          <w:szCs w:val="24"/>
          <w:lang w:eastAsia="ru-RU"/>
        </w:rPr>
        <w:softHyphen/>
        <w:t>гое определение.</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Практическая направленность курса определяется боль</w:t>
      </w:r>
      <w:r w:rsidRPr="00DE5808">
        <w:rPr>
          <w:rFonts w:ascii="Times New Roman" w:eastAsia="Times New Roman" w:hAnsi="Times New Roman" w:cs="Times New Roman"/>
          <w:color w:val="000000"/>
          <w:sz w:val="24"/>
          <w:szCs w:val="24"/>
          <w:lang w:eastAsia="ru-RU"/>
        </w:rPr>
        <w:softHyphen/>
        <w:t>шим количеством задач прикладного характера, что играет существенную роль в организации профориентационной работы с учащимися.</w:t>
      </w:r>
    </w:p>
    <w:p w:rsidR="004A1DBE"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r w:rsidRPr="00DE5808">
        <w:rPr>
          <w:rFonts w:ascii="Times New Roman" w:eastAsia="Times New Roman" w:hAnsi="Times New Roman" w:cs="Times New Roman"/>
          <w:color w:val="000000"/>
          <w:sz w:val="24"/>
          <w:szCs w:val="24"/>
          <w:lang w:eastAsia="ru-RU"/>
        </w:rPr>
        <w:t>В ходе решения геометрических и несложных практиче</w:t>
      </w:r>
      <w:r w:rsidRPr="00DE5808">
        <w:rPr>
          <w:rFonts w:ascii="Times New Roman" w:eastAsia="Times New Roman" w:hAnsi="Times New Roman" w:cs="Times New Roman"/>
          <w:color w:val="000000"/>
          <w:sz w:val="24"/>
          <w:szCs w:val="24"/>
          <w:lang w:eastAsia="ru-RU"/>
        </w:rPr>
        <w:softHyphen/>
        <w:t>ских задач от учащихся т</w:t>
      </w:r>
      <w:r>
        <w:rPr>
          <w:rFonts w:ascii="Times New Roman" w:eastAsia="Times New Roman" w:hAnsi="Times New Roman" w:cs="Times New Roman"/>
          <w:color w:val="000000"/>
          <w:sz w:val="24"/>
          <w:szCs w:val="24"/>
          <w:lang w:eastAsia="ru-RU"/>
        </w:rPr>
        <w:t>ребуется умение непосредственно</w:t>
      </w:r>
      <w:r w:rsidRPr="00DE5808">
        <w:rPr>
          <w:rFonts w:ascii="Times New Roman" w:eastAsia="Times New Roman" w:hAnsi="Times New Roman" w:cs="Times New Roman"/>
          <w:color w:val="000000"/>
          <w:sz w:val="24"/>
          <w:szCs w:val="24"/>
          <w:lang w:eastAsia="ru-RU"/>
        </w:rPr>
        <w:t xml:space="preserve"> применять изученные формулы. При решении вычисли</w:t>
      </w:r>
      <w:r w:rsidRPr="00DE5808">
        <w:rPr>
          <w:rFonts w:ascii="Times New Roman" w:eastAsia="Times New Roman" w:hAnsi="Times New Roman" w:cs="Times New Roman"/>
          <w:color w:val="000000"/>
          <w:sz w:val="24"/>
          <w:szCs w:val="24"/>
          <w:lang w:eastAsia="ru-RU"/>
        </w:rPr>
        <w:softHyphen/>
        <w:t>тельных задач следует поддерживать достаточно высокий уровень обоснованности выводов.</w:t>
      </w:r>
    </w:p>
    <w:p w:rsidR="004A1DBE" w:rsidRPr="00DE5808" w:rsidRDefault="004A1DBE" w:rsidP="004A1DBE">
      <w:pPr>
        <w:shd w:val="clear" w:color="auto" w:fill="FFFFFF"/>
        <w:spacing w:after="0" w:line="240" w:lineRule="auto"/>
        <w:rPr>
          <w:rFonts w:ascii="Times New Roman" w:eastAsia="Times New Roman" w:hAnsi="Times New Roman" w:cs="Times New Roman"/>
          <w:color w:val="000000"/>
          <w:sz w:val="24"/>
          <w:szCs w:val="24"/>
          <w:lang w:eastAsia="ru-RU"/>
        </w:rPr>
      </w:pPr>
    </w:p>
    <w:p w:rsidR="004A1DBE" w:rsidRPr="00AC3E7A" w:rsidRDefault="004A1DBE" w:rsidP="004A1DBE">
      <w:pPr>
        <w:tabs>
          <w:tab w:val="left" w:pos="5297"/>
        </w:tabs>
        <w:jc w:val="center"/>
        <w:rPr>
          <w:rFonts w:ascii="Times New Roman" w:eastAsia="Times New Roman" w:hAnsi="Times New Roman" w:cs="Times New Roman"/>
          <w:b/>
          <w:sz w:val="24"/>
          <w:szCs w:val="24"/>
        </w:rPr>
      </w:pPr>
      <w:r w:rsidRPr="00AC3E7A">
        <w:rPr>
          <w:rFonts w:ascii="Times New Roman" w:hAnsi="Times New Roman" w:cs="Times New Roman"/>
          <w:b/>
          <w:sz w:val="24"/>
          <w:szCs w:val="24"/>
        </w:rPr>
        <w:t>НОРМЫ ОЦЕНКИ ЗНАНИЙ, УМЕНИЙ И НАВЫКОВ ОБУЧАЮЩИХСЯ</w:t>
      </w:r>
    </w:p>
    <w:p w:rsidR="004A1DBE" w:rsidRPr="00AC3E7A" w:rsidRDefault="004A1DBE" w:rsidP="004A1DBE">
      <w:pPr>
        <w:jc w:val="both"/>
        <w:rPr>
          <w:rFonts w:ascii="Times New Roman" w:hAnsi="Times New Roman" w:cs="Times New Roman"/>
          <w:b/>
          <w:sz w:val="24"/>
          <w:szCs w:val="24"/>
        </w:rPr>
      </w:pPr>
      <w:r w:rsidRPr="00AC3E7A">
        <w:rPr>
          <w:rFonts w:ascii="Times New Roman" w:hAnsi="Times New Roman" w:cs="Times New Roman"/>
          <w:b/>
          <w:sz w:val="24"/>
          <w:szCs w:val="24"/>
        </w:rPr>
        <w:t>Оценка письменных контрольных работ обучающихся по математике.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Ответ оценивается отметкой «5», если: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работа выполнена полностью;</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 xml:space="preserve">в </w:t>
      </w:r>
      <w:proofErr w:type="gramStart"/>
      <w:r w:rsidRPr="00AC3E7A">
        <w:rPr>
          <w:rFonts w:ascii="Times New Roman" w:hAnsi="Times New Roman" w:cs="Times New Roman"/>
          <w:sz w:val="24"/>
          <w:szCs w:val="24"/>
        </w:rPr>
        <w:t>логических  рассуждениях</w:t>
      </w:r>
      <w:proofErr w:type="gramEnd"/>
      <w:r w:rsidRPr="00AC3E7A">
        <w:rPr>
          <w:rFonts w:ascii="Times New Roman" w:hAnsi="Times New Roman" w:cs="Times New Roman"/>
          <w:sz w:val="24"/>
          <w:szCs w:val="24"/>
        </w:rPr>
        <w:t xml:space="preserve"> и обосновании решения нет пробелов и ошибок;</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lastRenderedPageBreak/>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«4» ставится в следующих случаях:</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«3» ставится, если: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«2» ставится, если: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допущены существенные ошибки, показавшие, что обучающийся не обладает обязательными умениями по данной теме в полной мере.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«1» ставится, если: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b/>
          <w:sz w:val="24"/>
          <w:szCs w:val="24"/>
        </w:rPr>
        <w:t>Оценка устных ответов обучающихся.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Ответ оценивается отметкой «5», если ученик:</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правильно выполнил рисунки, чертежи, графики, сопутствующие ответу;</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 xml:space="preserve">продемонстрировал знание теории ранее изученных сопутствующих тем, </w:t>
      </w:r>
      <w:proofErr w:type="spellStart"/>
      <w:r w:rsidRPr="00AC3E7A">
        <w:rPr>
          <w:rFonts w:ascii="Times New Roman" w:hAnsi="Times New Roman" w:cs="Times New Roman"/>
          <w:sz w:val="24"/>
          <w:szCs w:val="24"/>
        </w:rPr>
        <w:t>сформированность</w:t>
      </w:r>
      <w:proofErr w:type="spellEnd"/>
      <w:r w:rsidRPr="00AC3E7A">
        <w:rPr>
          <w:rFonts w:ascii="Times New Roman" w:hAnsi="Times New Roman" w:cs="Times New Roman"/>
          <w:sz w:val="24"/>
          <w:szCs w:val="24"/>
        </w:rPr>
        <w:t xml:space="preserve">  и устойчивость используемых при ответе умений и навыков;</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отвечал самостоятельно, без наводящих вопросов учителя;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в изложении допущены небольшие пробелы, не исказившее математическое содержание ответа;</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допущены один – два недочета при освещении основного содержания ответа, исправленные после замечания учителя;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«3» ставится в следующих случаях:</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 xml:space="preserve">при достаточном знании теоретического материала выявлена недостаточная </w:t>
      </w:r>
      <w:proofErr w:type="spellStart"/>
      <w:r w:rsidRPr="00AC3E7A">
        <w:rPr>
          <w:rFonts w:ascii="Times New Roman" w:hAnsi="Times New Roman" w:cs="Times New Roman"/>
          <w:sz w:val="24"/>
          <w:szCs w:val="24"/>
        </w:rPr>
        <w:t>сформированность</w:t>
      </w:r>
      <w:proofErr w:type="spellEnd"/>
      <w:r w:rsidRPr="00AC3E7A">
        <w:rPr>
          <w:rFonts w:ascii="Times New Roman" w:hAnsi="Times New Roman" w:cs="Times New Roman"/>
          <w:sz w:val="24"/>
          <w:szCs w:val="24"/>
        </w:rPr>
        <w:t xml:space="preserve"> основных умений и навыков.</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«2» ставится в следующих случаях</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 раскрыто основное содержание учебного материала;</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обнаружено незнание учеником большей или наиболее важной части учебного материала;</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Отметка «1» ставится, если: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4A1DBE" w:rsidRPr="00AC3E7A" w:rsidRDefault="004A1DBE" w:rsidP="004A1DBE">
      <w:pPr>
        <w:jc w:val="both"/>
        <w:rPr>
          <w:rFonts w:ascii="Times New Roman" w:hAnsi="Times New Roman" w:cs="Times New Roman"/>
          <w:b/>
          <w:i/>
          <w:sz w:val="24"/>
          <w:szCs w:val="24"/>
        </w:rPr>
      </w:pPr>
      <w:r w:rsidRPr="00AC3E7A">
        <w:rPr>
          <w:rFonts w:ascii="Times New Roman" w:hAnsi="Times New Roman" w:cs="Times New Roman"/>
          <w:b/>
          <w:sz w:val="24"/>
          <w:szCs w:val="24"/>
        </w:rPr>
        <w:t>Общая классификация ошибок</w:t>
      </w:r>
      <w:r w:rsidRPr="00AC3E7A">
        <w:rPr>
          <w:rFonts w:ascii="Times New Roman" w:hAnsi="Times New Roman" w:cs="Times New Roman"/>
          <w:b/>
          <w:i/>
          <w:sz w:val="24"/>
          <w:szCs w:val="24"/>
        </w:rPr>
        <w:t>.</w:t>
      </w:r>
    </w:p>
    <w:p w:rsidR="004A1DBE" w:rsidRPr="00AC3E7A" w:rsidRDefault="004A1DBE" w:rsidP="004A1DBE">
      <w:pPr>
        <w:jc w:val="both"/>
        <w:rPr>
          <w:rFonts w:ascii="Times New Roman" w:hAnsi="Times New Roman" w:cs="Times New Roman"/>
          <w:b/>
          <w:i/>
          <w:sz w:val="24"/>
          <w:szCs w:val="24"/>
        </w:rPr>
      </w:pPr>
      <w:r w:rsidRPr="00AC3E7A">
        <w:rPr>
          <w:rFonts w:ascii="Times New Roman" w:hAnsi="Times New Roman" w:cs="Times New Roman"/>
          <w:sz w:val="24"/>
          <w:szCs w:val="24"/>
        </w:rPr>
        <w:t>При оценке знаний, умений и навыков учащихся следует учитывать все ошибки (грубые и негрубые) и недочёты.</w:t>
      </w:r>
    </w:p>
    <w:p w:rsidR="004A1DBE" w:rsidRPr="00AC3E7A" w:rsidRDefault="004A1DBE" w:rsidP="004A1DBE">
      <w:pPr>
        <w:jc w:val="both"/>
        <w:rPr>
          <w:rFonts w:ascii="Times New Roman" w:hAnsi="Times New Roman" w:cs="Times New Roman"/>
          <w:b/>
          <w:sz w:val="24"/>
          <w:szCs w:val="24"/>
        </w:rPr>
      </w:pPr>
      <w:r w:rsidRPr="00AC3E7A">
        <w:rPr>
          <w:rFonts w:ascii="Times New Roman" w:hAnsi="Times New Roman" w:cs="Times New Roman"/>
          <w:b/>
          <w:sz w:val="24"/>
          <w:szCs w:val="24"/>
        </w:rPr>
        <w:t>Грубыми считаются ошибки: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незнание наименований единиц измерения;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неумение выделить в ответе главное;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неумение применять знания, алгоритмы для решения задач;</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неумение делать выводы и обобщения;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неумение читать и строить графики;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неумение пользоваться первоисточниками, учебником и справочниками;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потеря корня или сохранение постороннего корня;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отбрасывание без объяснений одного из них;</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равнозначные им ошибки;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вычислительные ошибки, если они не являются опиской;</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lastRenderedPageBreak/>
        <w:t>логические ошибки.</w:t>
      </w:r>
    </w:p>
    <w:p w:rsidR="004A1DBE" w:rsidRPr="00AC3E7A" w:rsidRDefault="004A1DBE" w:rsidP="004A1DBE">
      <w:pPr>
        <w:jc w:val="both"/>
        <w:rPr>
          <w:rFonts w:ascii="Times New Roman" w:hAnsi="Times New Roman" w:cs="Times New Roman"/>
          <w:b/>
          <w:sz w:val="24"/>
          <w:szCs w:val="24"/>
        </w:rPr>
      </w:pPr>
      <w:r w:rsidRPr="00AC3E7A">
        <w:rPr>
          <w:rFonts w:ascii="Times New Roman" w:hAnsi="Times New Roman" w:cs="Times New Roman"/>
          <w:b/>
          <w:sz w:val="24"/>
          <w:szCs w:val="24"/>
        </w:rPr>
        <w:t>К негрубым ошибкам следует отнести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неточность графика;</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нерациональные методы работы со справочной и другой литературой;</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неумение решать задачи, выполнять задания в общем виде.</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b/>
          <w:sz w:val="24"/>
          <w:szCs w:val="24"/>
        </w:rPr>
        <w:t>Недочетами являются:</w:t>
      </w:r>
    </w:p>
    <w:p w:rsidR="004A1DBE" w:rsidRPr="00AC3E7A"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нерациональные приемы вычислений и преобразований;</w:t>
      </w:r>
    </w:p>
    <w:p w:rsidR="004A1DBE" w:rsidRDefault="004A1DBE" w:rsidP="004A1DBE">
      <w:pPr>
        <w:jc w:val="both"/>
        <w:rPr>
          <w:rFonts w:ascii="Times New Roman" w:hAnsi="Times New Roman" w:cs="Times New Roman"/>
          <w:sz w:val="24"/>
          <w:szCs w:val="24"/>
        </w:rPr>
      </w:pPr>
      <w:r w:rsidRPr="00AC3E7A">
        <w:rPr>
          <w:rFonts w:ascii="Times New Roman" w:hAnsi="Times New Roman" w:cs="Times New Roman"/>
          <w:sz w:val="24"/>
          <w:szCs w:val="24"/>
        </w:rPr>
        <w:t>небрежное выполнение записей, чертежей, схем, графиков.</w:t>
      </w:r>
    </w:p>
    <w:sectPr w:rsidR="004A1DBE" w:rsidSect="00EE55F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237" w:rsidRDefault="00383237" w:rsidP="00383237">
      <w:pPr>
        <w:spacing w:after="0" w:line="240" w:lineRule="auto"/>
      </w:pPr>
      <w:r>
        <w:separator/>
      </w:r>
    </w:p>
  </w:endnote>
  <w:endnote w:type="continuationSeparator" w:id="1">
    <w:p w:rsidR="00383237" w:rsidRDefault="00383237" w:rsidP="00383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237" w:rsidRDefault="00383237" w:rsidP="00383237">
      <w:pPr>
        <w:spacing w:after="0" w:line="240" w:lineRule="auto"/>
      </w:pPr>
      <w:r>
        <w:separator/>
      </w:r>
    </w:p>
  </w:footnote>
  <w:footnote w:type="continuationSeparator" w:id="1">
    <w:p w:rsidR="00383237" w:rsidRDefault="00383237" w:rsidP="00383237">
      <w:pPr>
        <w:spacing w:after="0" w:line="240" w:lineRule="auto"/>
      </w:pPr>
      <w:r>
        <w:continuationSeparator/>
      </w:r>
    </w:p>
  </w:footnote>
  <w:footnote w:id="2">
    <w:p w:rsidR="00CB1053" w:rsidRDefault="00CB1053" w:rsidP="00BF43B7">
      <w:pPr>
        <w:pStyle w:val="aff4"/>
        <w:spacing w:line="240" w:lineRule="auto"/>
      </w:pPr>
      <w:r>
        <w:rPr>
          <w:rStyle w:val="aff3"/>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12E"/>
    <w:multiLevelType w:val="hybridMultilevel"/>
    <w:tmpl w:val="642074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0D0201"/>
    <w:multiLevelType w:val="hybridMultilevel"/>
    <w:tmpl w:val="FFEED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135C4F"/>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F1E38"/>
    <w:multiLevelType w:val="hybridMultilevel"/>
    <w:tmpl w:val="0190518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C453E22"/>
    <w:multiLevelType w:val="hybridMultilevel"/>
    <w:tmpl w:val="AE6629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FAA0124"/>
    <w:multiLevelType w:val="hybridMultilevel"/>
    <w:tmpl w:val="F5EAC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47AD5"/>
    <w:multiLevelType w:val="hybridMultilevel"/>
    <w:tmpl w:val="346CA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1073719"/>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3A042AF"/>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7D656DE"/>
    <w:multiLevelType w:val="multilevel"/>
    <w:tmpl w:val="A38A9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74BF6"/>
    <w:multiLevelType w:val="hybridMultilevel"/>
    <w:tmpl w:val="A27609EA"/>
    <w:lvl w:ilvl="0" w:tplc="8BA271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40F38B3"/>
    <w:multiLevelType w:val="multilevel"/>
    <w:tmpl w:val="E930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8A496F"/>
    <w:multiLevelType w:val="hybridMultilevel"/>
    <w:tmpl w:val="F4700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9D5039E"/>
    <w:multiLevelType w:val="hybridMultilevel"/>
    <w:tmpl w:val="DEE69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DE44FE4"/>
    <w:multiLevelType w:val="hybridMultilevel"/>
    <w:tmpl w:val="411E8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1665A2"/>
    <w:multiLevelType w:val="hybridMultilevel"/>
    <w:tmpl w:val="8CF62B02"/>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98155F8"/>
    <w:multiLevelType w:val="multilevel"/>
    <w:tmpl w:val="CA6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608B1"/>
    <w:multiLevelType w:val="hybridMultilevel"/>
    <w:tmpl w:val="55725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7F12E03"/>
    <w:multiLevelType w:val="hybridMultilevel"/>
    <w:tmpl w:val="CFE6604C"/>
    <w:lvl w:ilvl="0" w:tplc="8BA271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A710C92"/>
    <w:multiLevelType w:val="hybridMultilevel"/>
    <w:tmpl w:val="BB80B9EC"/>
    <w:lvl w:ilvl="0" w:tplc="8BA271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B1D4D9A"/>
    <w:multiLevelType w:val="multilevel"/>
    <w:tmpl w:val="C6D2D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16"/>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9"/>
  </w:num>
  <w:num w:numId="10">
    <w:abstractNumId w:val="31"/>
  </w:num>
  <w:num w:numId="11">
    <w:abstractNumId w:val="7"/>
  </w:num>
  <w:num w:numId="12">
    <w:abstractNumId w:val="13"/>
  </w:num>
  <w:num w:numId="13">
    <w:abstractNumId w:val="0"/>
  </w:num>
  <w:num w:numId="14">
    <w:abstractNumId w:val="34"/>
  </w:num>
  <w:num w:numId="15">
    <w:abstractNumId w:val="8"/>
  </w:num>
  <w:num w:numId="16">
    <w:abstractNumId w:val="26"/>
  </w:num>
  <w:num w:numId="17">
    <w:abstractNumId w:val="5"/>
  </w:num>
  <w:num w:numId="18">
    <w:abstractNumId w:val="36"/>
  </w:num>
  <w:num w:numId="19">
    <w:abstractNumId w:val="15"/>
  </w:num>
  <w:num w:numId="20">
    <w:abstractNumId w:val="20"/>
  </w:num>
  <w:num w:numId="21">
    <w:abstractNumId w:val="30"/>
  </w:num>
  <w:num w:numId="22">
    <w:abstractNumId w:val="10"/>
  </w:num>
  <w:num w:numId="23">
    <w:abstractNumId w:val="27"/>
  </w:num>
  <w:num w:numId="24">
    <w:abstractNumId w:val="25"/>
  </w:num>
  <w:num w:numId="25">
    <w:abstractNumId w:val="23"/>
  </w:num>
  <w:num w:numId="26">
    <w:abstractNumId w:val="14"/>
  </w:num>
  <w:num w:numId="27">
    <w:abstractNumId w:val="28"/>
  </w:num>
  <w:num w:numId="28">
    <w:abstractNumId w:val="22"/>
  </w:num>
  <w:num w:numId="29">
    <w:abstractNumId w:val="29"/>
  </w:num>
  <w:num w:numId="30">
    <w:abstractNumId w:val="17"/>
    <w:lvlOverride w:ilvl="0">
      <w:startOverride w:val="1"/>
    </w:lvlOverride>
  </w:num>
  <w:num w:numId="31">
    <w:abstractNumId w:val="9"/>
  </w:num>
  <w:num w:numId="32">
    <w:abstractNumId w:val="33"/>
  </w:num>
  <w:num w:numId="33">
    <w:abstractNumId w:val="4"/>
  </w:num>
  <w:num w:numId="34">
    <w:abstractNumId w:val="24"/>
  </w:num>
  <w:num w:numId="35">
    <w:abstractNumId w:val="1"/>
  </w:num>
  <w:num w:numId="36">
    <w:abstractNumId w:val="18"/>
  </w:num>
  <w:num w:numId="37">
    <w:abstractNumId w:val="2"/>
  </w:num>
  <w:num w:numId="38">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129E"/>
    <w:rsid w:val="00052444"/>
    <w:rsid w:val="00383237"/>
    <w:rsid w:val="003B1A9E"/>
    <w:rsid w:val="004A1DBE"/>
    <w:rsid w:val="005E6582"/>
    <w:rsid w:val="006517EB"/>
    <w:rsid w:val="006D1DAA"/>
    <w:rsid w:val="0087415F"/>
    <w:rsid w:val="008D78D2"/>
    <w:rsid w:val="00A14FB6"/>
    <w:rsid w:val="00A618B8"/>
    <w:rsid w:val="00A85A5C"/>
    <w:rsid w:val="00B17070"/>
    <w:rsid w:val="00CB1053"/>
    <w:rsid w:val="00D31B77"/>
    <w:rsid w:val="00D677F5"/>
    <w:rsid w:val="00E24BFE"/>
    <w:rsid w:val="00E8291C"/>
    <w:rsid w:val="00EE115E"/>
    <w:rsid w:val="00EE55F8"/>
    <w:rsid w:val="00F74AD1"/>
    <w:rsid w:val="00FE1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78D2"/>
  </w:style>
  <w:style w:type="paragraph" w:styleId="1">
    <w:name w:val="heading 1"/>
    <w:basedOn w:val="a1"/>
    <w:next w:val="a1"/>
    <w:link w:val="10"/>
    <w:uiPriority w:val="9"/>
    <w:qFormat/>
    <w:rsid w:val="008D78D2"/>
    <w:pPr>
      <w:spacing w:before="480" w:after="0" w:line="276" w:lineRule="auto"/>
      <w:contextualSpacing/>
      <w:outlineLvl w:val="0"/>
    </w:pPr>
    <w:rPr>
      <w:rFonts w:asciiTheme="majorHAnsi" w:hAnsiTheme="majorHAnsi" w:cstheme="majorBidi"/>
      <w:smallCaps/>
      <w:spacing w:val="5"/>
      <w:sz w:val="36"/>
      <w:szCs w:val="36"/>
      <w:lang w:val="en-US" w:bidi="en-US"/>
    </w:rPr>
  </w:style>
  <w:style w:type="paragraph" w:styleId="2">
    <w:name w:val="heading 2"/>
    <w:basedOn w:val="a1"/>
    <w:next w:val="a1"/>
    <w:link w:val="20"/>
    <w:uiPriority w:val="9"/>
    <w:unhideWhenUsed/>
    <w:qFormat/>
    <w:rsid w:val="008D78D2"/>
    <w:pPr>
      <w:spacing w:before="200" w:after="0" w:line="271" w:lineRule="auto"/>
      <w:outlineLvl w:val="1"/>
    </w:pPr>
    <w:rPr>
      <w:rFonts w:asciiTheme="majorHAnsi" w:hAnsiTheme="majorHAnsi" w:cstheme="majorBidi"/>
      <w:smallCaps/>
      <w:sz w:val="28"/>
      <w:szCs w:val="28"/>
      <w:lang w:val="en-US" w:bidi="en-US"/>
    </w:rPr>
  </w:style>
  <w:style w:type="paragraph" w:styleId="3">
    <w:name w:val="heading 3"/>
    <w:basedOn w:val="a1"/>
    <w:next w:val="a1"/>
    <w:link w:val="30"/>
    <w:uiPriority w:val="9"/>
    <w:unhideWhenUsed/>
    <w:qFormat/>
    <w:rsid w:val="008D78D2"/>
    <w:pPr>
      <w:spacing w:before="200" w:after="0" w:line="271" w:lineRule="auto"/>
      <w:outlineLvl w:val="2"/>
    </w:pPr>
    <w:rPr>
      <w:rFonts w:asciiTheme="majorHAnsi" w:hAnsiTheme="majorHAnsi" w:cstheme="majorBidi"/>
      <w:i/>
      <w:iCs/>
      <w:smallCaps/>
      <w:spacing w:val="5"/>
      <w:sz w:val="26"/>
      <w:szCs w:val="26"/>
      <w:lang w:val="en-US" w:bidi="en-US"/>
    </w:rPr>
  </w:style>
  <w:style w:type="paragraph" w:styleId="4">
    <w:name w:val="heading 4"/>
    <w:basedOn w:val="a1"/>
    <w:next w:val="a1"/>
    <w:link w:val="40"/>
    <w:uiPriority w:val="9"/>
    <w:unhideWhenUsed/>
    <w:qFormat/>
    <w:rsid w:val="008D78D2"/>
    <w:pPr>
      <w:spacing w:after="0" w:line="271" w:lineRule="auto"/>
      <w:outlineLvl w:val="3"/>
    </w:pPr>
    <w:rPr>
      <w:rFonts w:asciiTheme="majorHAnsi" w:hAnsiTheme="majorHAnsi" w:cstheme="majorBidi"/>
      <w:b/>
      <w:bCs/>
      <w:spacing w:val="5"/>
      <w:sz w:val="24"/>
      <w:szCs w:val="24"/>
      <w:lang w:val="en-US" w:bidi="en-US"/>
    </w:rPr>
  </w:style>
  <w:style w:type="paragraph" w:styleId="5">
    <w:name w:val="heading 5"/>
    <w:basedOn w:val="a1"/>
    <w:next w:val="a1"/>
    <w:link w:val="50"/>
    <w:uiPriority w:val="9"/>
    <w:semiHidden/>
    <w:unhideWhenUsed/>
    <w:qFormat/>
    <w:rsid w:val="008D78D2"/>
    <w:pPr>
      <w:spacing w:after="0" w:line="271" w:lineRule="auto"/>
      <w:outlineLvl w:val="4"/>
    </w:pPr>
    <w:rPr>
      <w:rFonts w:asciiTheme="majorHAnsi" w:hAnsiTheme="majorHAnsi" w:cstheme="majorBidi"/>
      <w:i/>
      <w:iCs/>
      <w:sz w:val="24"/>
      <w:szCs w:val="24"/>
      <w:lang w:val="en-US" w:bidi="en-US"/>
    </w:rPr>
  </w:style>
  <w:style w:type="paragraph" w:styleId="6">
    <w:name w:val="heading 6"/>
    <w:basedOn w:val="a1"/>
    <w:next w:val="a1"/>
    <w:link w:val="60"/>
    <w:uiPriority w:val="9"/>
    <w:semiHidden/>
    <w:unhideWhenUsed/>
    <w:qFormat/>
    <w:rsid w:val="008D78D2"/>
    <w:pPr>
      <w:shd w:val="clear" w:color="auto" w:fill="FFFFFF" w:themeFill="background1"/>
      <w:spacing w:after="0" w:line="271"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1"/>
    <w:next w:val="a1"/>
    <w:link w:val="70"/>
    <w:uiPriority w:val="9"/>
    <w:semiHidden/>
    <w:unhideWhenUsed/>
    <w:qFormat/>
    <w:rsid w:val="008D78D2"/>
    <w:pPr>
      <w:spacing w:after="0" w:line="276" w:lineRule="auto"/>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1"/>
    <w:next w:val="a1"/>
    <w:link w:val="80"/>
    <w:uiPriority w:val="9"/>
    <w:semiHidden/>
    <w:unhideWhenUsed/>
    <w:qFormat/>
    <w:rsid w:val="008D78D2"/>
    <w:pPr>
      <w:spacing w:after="0" w:line="276" w:lineRule="auto"/>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1"/>
    <w:next w:val="a1"/>
    <w:link w:val="90"/>
    <w:uiPriority w:val="9"/>
    <w:semiHidden/>
    <w:unhideWhenUsed/>
    <w:qFormat/>
    <w:rsid w:val="008D78D2"/>
    <w:pPr>
      <w:spacing w:after="0"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D78D2"/>
    <w:rPr>
      <w:rFonts w:asciiTheme="majorHAnsi" w:hAnsiTheme="majorHAnsi" w:cstheme="majorBidi"/>
      <w:smallCaps/>
      <w:spacing w:val="5"/>
      <w:sz w:val="36"/>
      <w:szCs w:val="36"/>
      <w:lang w:val="en-US" w:bidi="en-US"/>
    </w:rPr>
  </w:style>
  <w:style w:type="character" w:customStyle="1" w:styleId="20">
    <w:name w:val="Заголовок 2 Знак"/>
    <w:basedOn w:val="a2"/>
    <w:link w:val="2"/>
    <w:uiPriority w:val="9"/>
    <w:rsid w:val="008D78D2"/>
    <w:rPr>
      <w:rFonts w:asciiTheme="majorHAnsi" w:hAnsiTheme="majorHAnsi" w:cstheme="majorBidi"/>
      <w:smallCaps/>
      <w:sz w:val="28"/>
      <w:szCs w:val="28"/>
      <w:lang w:val="en-US" w:bidi="en-US"/>
    </w:rPr>
  </w:style>
  <w:style w:type="character" w:customStyle="1" w:styleId="30">
    <w:name w:val="Заголовок 3 Знак"/>
    <w:basedOn w:val="a2"/>
    <w:link w:val="3"/>
    <w:uiPriority w:val="9"/>
    <w:rsid w:val="008D78D2"/>
    <w:rPr>
      <w:rFonts w:asciiTheme="majorHAnsi" w:hAnsiTheme="majorHAnsi" w:cstheme="majorBidi"/>
      <w:i/>
      <w:iCs/>
      <w:smallCaps/>
      <w:spacing w:val="5"/>
      <w:sz w:val="26"/>
      <w:szCs w:val="26"/>
      <w:lang w:val="en-US" w:bidi="en-US"/>
    </w:rPr>
  </w:style>
  <w:style w:type="character" w:customStyle="1" w:styleId="40">
    <w:name w:val="Заголовок 4 Знак"/>
    <w:basedOn w:val="a2"/>
    <w:link w:val="4"/>
    <w:uiPriority w:val="9"/>
    <w:rsid w:val="008D78D2"/>
    <w:rPr>
      <w:rFonts w:asciiTheme="majorHAnsi" w:hAnsiTheme="majorHAnsi" w:cstheme="majorBidi"/>
      <w:b/>
      <w:bCs/>
      <w:spacing w:val="5"/>
      <w:sz w:val="24"/>
      <w:szCs w:val="24"/>
      <w:lang w:val="en-US" w:bidi="en-US"/>
    </w:rPr>
  </w:style>
  <w:style w:type="character" w:customStyle="1" w:styleId="50">
    <w:name w:val="Заголовок 5 Знак"/>
    <w:basedOn w:val="a2"/>
    <w:link w:val="5"/>
    <w:uiPriority w:val="9"/>
    <w:semiHidden/>
    <w:rsid w:val="008D78D2"/>
    <w:rPr>
      <w:rFonts w:asciiTheme="majorHAnsi" w:hAnsiTheme="majorHAnsi" w:cstheme="majorBidi"/>
      <w:i/>
      <w:iCs/>
      <w:sz w:val="24"/>
      <w:szCs w:val="24"/>
      <w:lang w:val="en-US" w:bidi="en-US"/>
    </w:rPr>
  </w:style>
  <w:style w:type="character" w:customStyle="1" w:styleId="60">
    <w:name w:val="Заголовок 6 Знак"/>
    <w:basedOn w:val="a2"/>
    <w:link w:val="6"/>
    <w:uiPriority w:val="9"/>
    <w:semiHidden/>
    <w:rsid w:val="008D78D2"/>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2"/>
    <w:link w:val="7"/>
    <w:uiPriority w:val="9"/>
    <w:semiHidden/>
    <w:rsid w:val="008D78D2"/>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2"/>
    <w:link w:val="8"/>
    <w:uiPriority w:val="9"/>
    <w:semiHidden/>
    <w:rsid w:val="008D78D2"/>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2"/>
    <w:link w:val="9"/>
    <w:uiPriority w:val="9"/>
    <w:semiHidden/>
    <w:rsid w:val="008D78D2"/>
    <w:rPr>
      <w:rFonts w:asciiTheme="majorHAnsi" w:hAnsiTheme="majorHAnsi" w:cstheme="majorBidi"/>
      <w:b/>
      <w:bCs/>
      <w:i/>
      <w:iCs/>
      <w:color w:val="7F7F7F" w:themeColor="text1" w:themeTint="80"/>
      <w:sz w:val="18"/>
      <w:szCs w:val="18"/>
      <w:lang w:val="en-US" w:bidi="en-US"/>
    </w:rPr>
  </w:style>
  <w:style w:type="paragraph" w:styleId="a5">
    <w:name w:val="Title"/>
    <w:basedOn w:val="a1"/>
    <w:next w:val="a1"/>
    <w:link w:val="a6"/>
    <w:uiPriority w:val="10"/>
    <w:qFormat/>
    <w:rsid w:val="008D78D2"/>
    <w:pPr>
      <w:spacing w:after="300" w:line="240" w:lineRule="auto"/>
      <w:contextualSpacing/>
    </w:pPr>
    <w:rPr>
      <w:rFonts w:asciiTheme="majorHAnsi" w:hAnsiTheme="majorHAnsi" w:cstheme="majorBidi"/>
      <w:smallCaps/>
      <w:sz w:val="52"/>
      <w:szCs w:val="52"/>
      <w:lang w:val="en-US" w:bidi="en-US"/>
    </w:rPr>
  </w:style>
  <w:style w:type="character" w:customStyle="1" w:styleId="a6">
    <w:name w:val="Название Знак"/>
    <w:basedOn w:val="a2"/>
    <w:link w:val="a5"/>
    <w:uiPriority w:val="10"/>
    <w:rsid w:val="008D78D2"/>
    <w:rPr>
      <w:rFonts w:asciiTheme="majorHAnsi" w:hAnsiTheme="majorHAnsi" w:cstheme="majorBidi"/>
      <w:smallCaps/>
      <w:sz w:val="52"/>
      <w:szCs w:val="52"/>
      <w:lang w:val="en-US" w:bidi="en-US"/>
    </w:rPr>
  </w:style>
  <w:style w:type="paragraph" w:styleId="a7">
    <w:name w:val="Subtitle"/>
    <w:basedOn w:val="a1"/>
    <w:next w:val="a1"/>
    <w:link w:val="a8"/>
    <w:uiPriority w:val="11"/>
    <w:qFormat/>
    <w:rsid w:val="008D78D2"/>
    <w:pPr>
      <w:spacing w:after="200" w:line="276" w:lineRule="auto"/>
    </w:pPr>
    <w:rPr>
      <w:rFonts w:asciiTheme="majorHAnsi" w:hAnsiTheme="majorHAnsi" w:cstheme="majorBidi"/>
      <w:i/>
      <w:iCs/>
      <w:smallCaps/>
      <w:spacing w:val="10"/>
      <w:sz w:val="28"/>
      <w:szCs w:val="28"/>
      <w:lang w:val="en-US" w:bidi="en-US"/>
    </w:rPr>
  </w:style>
  <w:style w:type="character" w:customStyle="1" w:styleId="a8">
    <w:name w:val="Подзаголовок Знак"/>
    <w:basedOn w:val="a2"/>
    <w:link w:val="a7"/>
    <w:uiPriority w:val="11"/>
    <w:rsid w:val="008D78D2"/>
    <w:rPr>
      <w:rFonts w:asciiTheme="majorHAnsi" w:hAnsiTheme="majorHAnsi" w:cstheme="majorBidi"/>
      <w:i/>
      <w:iCs/>
      <w:smallCaps/>
      <w:spacing w:val="10"/>
      <w:sz w:val="28"/>
      <w:szCs w:val="28"/>
      <w:lang w:val="en-US" w:bidi="en-US"/>
    </w:rPr>
  </w:style>
  <w:style w:type="character" w:styleId="a9">
    <w:name w:val="Strong"/>
    <w:uiPriority w:val="22"/>
    <w:qFormat/>
    <w:rsid w:val="008D78D2"/>
    <w:rPr>
      <w:b/>
      <w:bCs/>
    </w:rPr>
  </w:style>
  <w:style w:type="character" w:styleId="aa">
    <w:name w:val="Emphasis"/>
    <w:uiPriority w:val="20"/>
    <w:qFormat/>
    <w:rsid w:val="008D78D2"/>
    <w:rPr>
      <w:b/>
      <w:bCs/>
      <w:i/>
      <w:iCs/>
      <w:spacing w:val="10"/>
    </w:rPr>
  </w:style>
  <w:style w:type="paragraph" w:styleId="ab">
    <w:name w:val="No Spacing"/>
    <w:basedOn w:val="a1"/>
    <w:uiPriority w:val="1"/>
    <w:qFormat/>
    <w:rsid w:val="008D78D2"/>
    <w:pPr>
      <w:spacing w:after="0" w:line="240" w:lineRule="auto"/>
    </w:pPr>
    <w:rPr>
      <w:rFonts w:asciiTheme="majorHAnsi" w:hAnsiTheme="majorHAnsi" w:cstheme="majorBidi"/>
      <w:lang w:val="en-US" w:bidi="en-US"/>
    </w:rPr>
  </w:style>
  <w:style w:type="paragraph" w:styleId="ac">
    <w:name w:val="List Paragraph"/>
    <w:basedOn w:val="a1"/>
    <w:uiPriority w:val="34"/>
    <w:qFormat/>
    <w:rsid w:val="008D78D2"/>
    <w:pPr>
      <w:spacing w:after="200" w:line="276" w:lineRule="auto"/>
      <w:ind w:left="720"/>
      <w:contextualSpacing/>
    </w:pPr>
    <w:rPr>
      <w:rFonts w:asciiTheme="majorHAnsi" w:hAnsiTheme="majorHAnsi" w:cstheme="majorBidi"/>
      <w:lang w:val="en-US" w:bidi="en-US"/>
    </w:rPr>
  </w:style>
  <w:style w:type="paragraph" w:styleId="21">
    <w:name w:val="Quote"/>
    <w:basedOn w:val="a1"/>
    <w:next w:val="a1"/>
    <w:link w:val="22"/>
    <w:uiPriority w:val="29"/>
    <w:qFormat/>
    <w:rsid w:val="008D78D2"/>
    <w:pPr>
      <w:spacing w:after="200" w:line="276" w:lineRule="auto"/>
    </w:pPr>
    <w:rPr>
      <w:rFonts w:asciiTheme="majorHAnsi" w:hAnsiTheme="majorHAnsi" w:cstheme="majorBidi"/>
      <w:i/>
      <w:iCs/>
      <w:lang w:val="en-US" w:bidi="en-US"/>
    </w:rPr>
  </w:style>
  <w:style w:type="character" w:customStyle="1" w:styleId="22">
    <w:name w:val="Цитата 2 Знак"/>
    <w:basedOn w:val="a2"/>
    <w:link w:val="21"/>
    <w:uiPriority w:val="29"/>
    <w:rsid w:val="008D78D2"/>
    <w:rPr>
      <w:rFonts w:asciiTheme="majorHAnsi" w:hAnsiTheme="majorHAnsi" w:cstheme="majorBidi"/>
      <w:i/>
      <w:iCs/>
      <w:lang w:val="en-US" w:bidi="en-US"/>
    </w:rPr>
  </w:style>
  <w:style w:type="paragraph" w:styleId="ad">
    <w:name w:val="Intense Quote"/>
    <w:basedOn w:val="a1"/>
    <w:next w:val="a1"/>
    <w:link w:val="ae"/>
    <w:uiPriority w:val="30"/>
    <w:qFormat/>
    <w:rsid w:val="008D78D2"/>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e">
    <w:name w:val="Выделенная цитата Знак"/>
    <w:basedOn w:val="a2"/>
    <w:link w:val="ad"/>
    <w:uiPriority w:val="30"/>
    <w:rsid w:val="008D78D2"/>
    <w:rPr>
      <w:rFonts w:asciiTheme="majorHAnsi" w:hAnsiTheme="majorHAnsi" w:cstheme="majorBidi"/>
      <w:i/>
      <w:iCs/>
      <w:lang w:val="en-US" w:bidi="en-US"/>
    </w:rPr>
  </w:style>
  <w:style w:type="character" w:styleId="af">
    <w:name w:val="Subtle Emphasis"/>
    <w:uiPriority w:val="19"/>
    <w:qFormat/>
    <w:rsid w:val="008D78D2"/>
    <w:rPr>
      <w:i/>
      <w:iCs/>
    </w:rPr>
  </w:style>
  <w:style w:type="character" w:styleId="af0">
    <w:name w:val="Intense Emphasis"/>
    <w:uiPriority w:val="21"/>
    <w:qFormat/>
    <w:rsid w:val="008D78D2"/>
    <w:rPr>
      <w:b/>
      <w:bCs/>
      <w:i/>
      <w:iCs/>
    </w:rPr>
  </w:style>
  <w:style w:type="character" w:styleId="af1">
    <w:name w:val="Subtle Reference"/>
    <w:basedOn w:val="a2"/>
    <w:uiPriority w:val="31"/>
    <w:qFormat/>
    <w:rsid w:val="008D78D2"/>
    <w:rPr>
      <w:smallCaps/>
    </w:rPr>
  </w:style>
  <w:style w:type="character" w:styleId="af2">
    <w:name w:val="Intense Reference"/>
    <w:uiPriority w:val="32"/>
    <w:qFormat/>
    <w:rsid w:val="008D78D2"/>
    <w:rPr>
      <w:b/>
      <w:bCs/>
      <w:smallCaps/>
    </w:rPr>
  </w:style>
  <w:style w:type="character" w:styleId="af3">
    <w:name w:val="Book Title"/>
    <w:basedOn w:val="a2"/>
    <w:uiPriority w:val="33"/>
    <w:qFormat/>
    <w:rsid w:val="008D78D2"/>
    <w:rPr>
      <w:i/>
      <w:iCs/>
      <w:smallCaps/>
      <w:spacing w:val="5"/>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f5"/>
    <w:uiPriority w:val="99"/>
    <w:unhideWhenUsed/>
    <w:qFormat/>
    <w:rsid w:val="008D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rsid w:val="008D78D2"/>
    <w:rPr>
      <w:rFonts w:ascii="Times New Roman" w:eastAsia="Times New Roman" w:hAnsi="Times New Roman" w:cs="Times New Roman"/>
      <w:sz w:val="24"/>
      <w:szCs w:val="24"/>
      <w:lang w:eastAsia="ru-RU"/>
    </w:rPr>
  </w:style>
  <w:style w:type="paragraph" w:customStyle="1" w:styleId="msonormal0">
    <w:name w:val="msonormal"/>
    <w:basedOn w:val="a1"/>
    <w:rsid w:val="008D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7"/>
    <w:semiHidden/>
    <w:rsid w:val="008D78D2"/>
    <w:rPr>
      <w:rFonts w:ascii="Times New Roman" w:eastAsia="Times New Roman" w:hAnsi="Times New Roman" w:cs="Times New Roman"/>
      <w:sz w:val="24"/>
      <w:szCs w:val="24"/>
      <w:lang w:eastAsia="ar-SA"/>
    </w:rPr>
  </w:style>
  <w:style w:type="paragraph" w:styleId="af7">
    <w:name w:val="header"/>
    <w:basedOn w:val="a1"/>
    <w:link w:val="af6"/>
    <w:semiHidden/>
    <w:unhideWhenUsed/>
    <w:rsid w:val="008D78D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2"/>
    <w:uiPriority w:val="99"/>
    <w:semiHidden/>
    <w:rsid w:val="008D78D2"/>
  </w:style>
  <w:style w:type="character" w:customStyle="1" w:styleId="af8">
    <w:name w:val="Нижний колонтитул Знак"/>
    <w:basedOn w:val="a2"/>
    <w:link w:val="af9"/>
    <w:semiHidden/>
    <w:rsid w:val="008D78D2"/>
    <w:rPr>
      <w:rFonts w:ascii="Times New Roman" w:eastAsia="Times New Roman" w:hAnsi="Times New Roman" w:cs="Times New Roman"/>
      <w:sz w:val="24"/>
      <w:szCs w:val="24"/>
      <w:lang w:eastAsia="ar-SA"/>
    </w:rPr>
  </w:style>
  <w:style w:type="paragraph" w:styleId="af9">
    <w:name w:val="footer"/>
    <w:basedOn w:val="a1"/>
    <w:link w:val="af8"/>
    <w:semiHidden/>
    <w:unhideWhenUsed/>
    <w:rsid w:val="008D78D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2"/>
    <w:uiPriority w:val="99"/>
    <w:semiHidden/>
    <w:rsid w:val="008D78D2"/>
  </w:style>
  <w:style w:type="paragraph" w:styleId="afa">
    <w:name w:val="Body Text"/>
    <w:basedOn w:val="a1"/>
    <w:link w:val="afb"/>
    <w:semiHidden/>
    <w:unhideWhenUsed/>
    <w:rsid w:val="008D78D2"/>
    <w:pPr>
      <w:suppressAutoHyphens/>
      <w:spacing w:after="120" w:line="240" w:lineRule="auto"/>
    </w:pPr>
    <w:rPr>
      <w:rFonts w:ascii="Times New Roman" w:eastAsia="Times New Roman" w:hAnsi="Times New Roman" w:cs="Times New Roman"/>
      <w:sz w:val="24"/>
      <w:szCs w:val="24"/>
      <w:lang w:eastAsia="ar-SA"/>
    </w:rPr>
  </w:style>
  <w:style w:type="character" w:customStyle="1" w:styleId="afb">
    <w:name w:val="Основной текст Знак"/>
    <w:basedOn w:val="a2"/>
    <w:link w:val="afa"/>
    <w:semiHidden/>
    <w:rsid w:val="008D78D2"/>
    <w:rPr>
      <w:rFonts w:ascii="Times New Roman" w:eastAsia="Times New Roman" w:hAnsi="Times New Roman" w:cs="Times New Roman"/>
      <w:sz w:val="24"/>
      <w:szCs w:val="24"/>
      <w:lang w:eastAsia="ar-SA"/>
    </w:rPr>
  </w:style>
  <w:style w:type="character" w:customStyle="1" w:styleId="afc">
    <w:name w:val="Текст выноски Знак"/>
    <w:basedOn w:val="a2"/>
    <w:link w:val="afd"/>
    <w:uiPriority w:val="99"/>
    <w:semiHidden/>
    <w:rsid w:val="008D78D2"/>
    <w:rPr>
      <w:rFonts w:ascii="Segoe UI" w:eastAsia="Times New Roman" w:hAnsi="Segoe UI" w:cs="Segoe UI"/>
      <w:sz w:val="18"/>
      <w:szCs w:val="18"/>
      <w:lang w:eastAsia="ar-SA"/>
    </w:rPr>
  </w:style>
  <w:style w:type="paragraph" w:styleId="afd">
    <w:name w:val="Balloon Text"/>
    <w:basedOn w:val="a1"/>
    <w:link w:val="afc"/>
    <w:uiPriority w:val="99"/>
    <w:semiHidden/>
    <w:unhideWhenUsed/>
    <w:rsid w:val="008D78D2"/>
    <w:pPr>
      <w:suppressAutoHyphens/>
      <w:spacing w:after="0" w:line="240" w:lineRule="auto"/>
    </w:pPr>
    <w:rPr>
      <w:rFonts w:ascii="Segoe UI" w:eastAsia="Times New Roman" w:hAnsi="Segoe UI" w:cs="Segoe UI"/>
      <w:sz w:val="18"/>
      <w:szCs w:val="18"/>
      <w:lang w:eastAsia="ar-SA"/>
    </w:rPr>
  </w:style>
  <w:style w:type="character" w:customStyle="1" w:styleId="13">
    <w:name w:val="Текст выноски Знак1"/>
    <w:basedOn w:val="a2"/>
    <w:uiPriority w:val="99"/>
    <w:semiHidden/>
    <w:rsid w:val="008D78D2"/>
    <w:rPr>
      <w:rFonts w:ascii="Segoe UI" w:hAnsi="Segoe UI" w:cs="Segoe UI"/>
      <w:sz w:val="18"/>
      <w:szCs w:val="18"/>
    </w:rPr>
  </w:style>
  <w:style w:type="paragraph" w:customStyle="1" w:styleId="14">
    <w:name w:val="Название1"/>
    <w:basedOn w:val="a1"/>
    <w:rsid w:val="008D78D2"/>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1"/>
    <w:rsid w:val="008D78D2"/>
    <w:pPr>
      <w:suppressLineNumbers/>
      <w:suppressAutoHyphens/>
      <w:spacing w:after="0" w:line="240" w:lineRule="auto"/>
    </w:pPr>
    <w:rPr>
      <w:rFonts w:ascii="Arial" w:eastAsia="Times New Roman" w:hAnsi="Arial" w:cs="Tahoma"/>
      <w:sz w:val="24"/>
      <w:szCs w:val="24"/>
      <w:lang w:eastAsia="ar-SA"/>
    </w:rPr>
  </w:style>
  <w:style w:type="paragraph" w:customStyle="1" w:styleId="afe">
    <w:name w:val="Содержимое таблицы"/>
    <w:basedOn w:val="a1"/>
    <w:rsid w:val="008D78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8D78D2"/>
    <w:pPr>
      <w:jc w:val="center"/>
    </w:pPr>
    <w:rPr>
      <w:b/>
      <w:bCs/>
    </w:rPr>
  </w:style>
  <w:style w:type="paragraph" w:customStyle="1" w:styleId="aff0">
    <w:name w:val="Содержимое врезки"/>
    <w:basedOn w:val="afa"/>
    <w:rsid w:val="008D78D2"/>
  </w:style>
  <w:style w:type="paragraph" w:customStyle="1" w:styleId="c13">
    <w:name w:val="c13"/>
    <w:basedOn w:val="a1"/>
    <w:rsid w:val="008D7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1"/>
    <w:rsid w:val="008D7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1"/>
    <w:rsid w:val="008D7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8D7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8D78D2"/>
    <w:rPr>
      <w:rFonts w:ascii="Times New Roman" w:hAnsi="Times New Roman" w:cs="Times New Roman" w:hint="default"/>
    </w:rPr>
  </w:style>
  <w:style w:type="character" w:customStyle="1" w:styleId="16">
    <w:name w:val="Основной шрифт абзаца1"/>
    <w:rsid w:val="008D78D2"/>
  </w:style>
  <w:style w:type="character" w:customStyle="1" w:styleId="110">
    <w:name w:val="Стиль 11 пт Черный"/>
    <w:rsid w:val="008D78D2"/>
    <w:rPr>
      <w:color w:val="000000"/>
      <w:spacing w:val="6"/>
      <w:sz w:val="22"/>
    </w:rPr>
  </w:style>
  <w:style w:type="character" w:customStyle="1" w:styleId="c19">
    <w:name w:val="c19"/>
    <w:basedOn w:val="a2"/>
    <w:rsid w:val="008D78D2"/>
  </w:style>
  <w:style w:type="character" w:customStyle="1" w:styleId="c7">
    <w:name w:val="c7"/>
    <w:basedOn w:val="a2"/>
    <w:rsid w:val="008D78D2"/>
  </w:style>
  <w:style w:type="character" w:customStyle="1" w:styleId="apple-converted-space">
    <w:name w:val="apple-converted-space"/>
    <w:basedOn w:val="a2"/>
    <w:rsid w:val="008D78D2"/>
  </w:style>
  <w:style w:type="character" w:customStyle="1" w:styleId="c1">
    <w:name w:val="c1"/>
    <w:basedOn w:val="a2"/>
    <w:rsid w:val="008D78D2"/>
  </w:style>
  <w:style w:type="character" w:customStyle="1" w:styleId="c16">
    <w:name w:val="c16"/>
    <w:basedOn w:val="a2"/>
    <w:rsid w:val="008D78D2"/>
  </w:style>
  <w:style w:type="paragraph" w:customStyle="1" w:styleId="Default">
    <w:name w:val="Default"/>
    <w:rsid w:val="008D78D2"/>
    <w:pPr>
      <w:autoSpaceDE w:val="0"/>
      <w:autoSpaceDN w:val="0"/>
      <w:adjustRightInd w:val="0"/>
      <w:spacing w:after="0" w:line="240" w:lineRule="auto"/>
    </w:pPr>
    <w:rPr>
      <w:rFonts w:ascii="Times New Roman" w:hAnsi="Times New Roman" w:cs="Times New Roman"/>
      <w:color w:val="000000"/>
      <w:sz w:val="24"/>
      <w:szCs w:val="24"/>
    </w:rPr>
  </w:style>
  <w:style w:type="character" w:styleId="aff1">
    <w:name w:val="Hyperlink"/>
    <w:basedOn w:val="a2"/>
    <w:uiPriority w:val="99"/>
    <w:unhideWhenUsed/>
    <w:rsid w:val="008D78D2"/>
    <w:rPr>
      <w:color w:val="0000FF"/>
      <w:u w:val="single"/>
    </w:rPr>
  </w:style>
  <w:style w:type="paragraph" w:customStyle="1" w:styleId="c4">
    <w:name w:val="c4"/>
    <w:basedOn w:val="a1"/>
    <w:rsid w:val="004A1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2"/>
    <w:rsid w:val="004A1DBE"/>
  </w:style>
  <w:style w:type="paragraph" w:customStyle="1" w:styleId="c15">
    <w:name w:val="c15"/>
    <w:basedOn w:val="a1"/>
    <w:rsid w:val="004A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1"/>
    <w:rsid w:val="004A1D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2">
    <w:name w:val="Table Grid"/>
    <w:basedOn w:val="a3"/>
    <w:uiPriority w:val="59"/>
    <w:rsid w:val="004A1D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7">
    <w:name w:val="c17"/>
    <w:basedOn w:val="a1"/>
    <w:rsid w:val="004A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1"/>
    <w:rsid w:val="004A1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otnote reference"/>
    <w:rsid w:val="00383237"/>
    <w:rPr>
      <w:rFonts w:cs="Times New Roman"/>
      <w:vertAlign w:val="superscript"/>
    </w:rPr>
  </w:style>
  <w:style w:type="paragraph" w:styleId="aff4">
    <w:name w:val="footnote text"/>
    <w:aliases w:val="Знак6,F1"/>
    <w:basedOn w:val="a1"/>
    <w:link w:val="aff5"/>
    <w:rsid w:val="00383237"/>
    <w:pPr>
      <w:spacing w:after="0" w:line="36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Знак6 Знак,F1 Знак"/>
    <w:basedOn w:val="a2"/>
    <w:link w:val="aff4"/>
    <w:rsid w:val="00383237"/>
    <w:rPr>
      <w:rFonts w:ascii="Times New Roman" w:eastAsia="Times New Roman" w:hAnsi="Times New Roman" w:cs="Times New Roman"/>
      <w:sz w:val="20"/>
      <w:szCs w:val="20"/>
      <w:lang w:eastAsia="ru-RU"/>
    </w:rPr>
  </w:style>
  <w:style w:type="paragraph" w:customStyle="1" w:styleId="a0">
    <w:name w:val="Перечисление"/>
    <w:basedOn w:val="-3"/>
    <w:link w:val="aff6"/>
    <w:uiPriority w:val="99"/>
    <w:qFormat/>
    <w:rsid w:val="00383237"/>
    <w:pPr>
      <w:numPr>
        <w:numId w:val="28"/>
      </w:numPr>
      <w:spacing w:after="60"/>
      <w:jc w:val="both"/>
    </w:pPr>
    <w:rPr>
      <w:rFonts w:ascii="Times New Roman" w:eastAsia="Calibri" w:hAnsi="Times New Roman" w:cs="Times New Roman"/>
      <w:sz w:val="20"/>
      <w:szCs w:val="20"/>
      <w:lang/>
    </w:rPr>
  </w:style>
  <w:style w:type="character" w:customStyle="1" w:styleId="aff6">
    <w:name w:val="Перечисление Знак"/>
    <w:link w:val="a0"/>
    <w:uiPriority w:val="99"/>
    <w:rsid w:val="00383237"/>
    <w:rPr>
      <w:rFonts w:ascii="Times New Roman" w:eastAsia="Calibri" w:hAnsi="Times New Roman" w:cs="Times New Roman"/>
      <w:sz w:val="20"/>
      <w:szCs w:val="20"/>
      <w:lang/>
    </w:rPr>
  </w:style>
  <w:style w:type="paragraph" w:customStyle="1" w:styleId="a">
    <w:name w:val="НОМЕРА"/>
    <w:basedOn w:val="af4"/>
    <w:link w:val="aff7"/>
    <w:uiPriority w:val="99"/>
    <w:qFormat/>
    <w:rsid w:val="00383237"/>
    <w:pPr>
      <w:numPr>
        <w:numId w:val="30"/>
      </w:numPr>
      <w:ind w:left="0" w:firstLine="0"/>
    </w:pPr>
  </w:style>
  <w:style w:type="character" w:customStyle="1" w:styleId="aff7">
    <w:name w:val="НОМЕРА Знак"/>
    <w:link w:val="a"/>
    <w:uiPriority w:val="99"/>
    <w:rsid w:val="00383237"/>
    <w:rPr>
      <w:rFonts w:ascii="Times New Roman" w:eastAsia="Times New Roman" w:hAnsi="Times New Roman" w:cs="Times New Roman"/>
      <w:sz w:val="24"/>
      <w:szCs w:val="24"/>
      <w:lang w:eastAsia="ru-RU"/>
    </w:rPr>
  </w:style>
  <w:style w:type="table" w:styleId="-3">
    <w:name w:val="Light Grid Accent 3"/>
    <w:basedOn w:val="a3"/>
    <w:uiPriority w:val="62"/>
    <w:rsid w:val="0038323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dash041e0431044b0447043d044b0439char1">
    <w:name w:val="dash041e_0431_044b_0447_043d_044b_0439__char1"/>
    <w:uiPriority w:val="99"/>
    <w:rsid w:val="00CB1053"/>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1775-0DE4-41CC-962A-0D251821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9373</Words>
  <Characters>53429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ШМ-3</dc:creator>
  <cp:lastModifiedBy>Елена</cp:lastModifiedBy>
  <cp:revision>3</cp:revision>
  <dcterms:created xsi:type="dcterms:W3CDTF">2020-05-12T10:43:00Z</dcterms:created>
  <dcterms:modified xsi:type="dcterms:W3CDTF">2020-05-12T18:30:00Z</dcterms:modified>
</cp:coreProperties>
</file>