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60" w:rsidRPr="00912512" w:rsidRDefault="00D17F60" w:rsidP="00912512">
      <w:pPr>
        <w:spacing w:after="0" w:line="240" w:lineRule="auto"/>
        <w:jc w:val="center"/>
        <w:rPr>
          <w:rFonts w:ascii="Times New Roman" w:hAnsi="Times New Roman"/>
          <w:b/>
          <w:sz w:val="28"/>
          <w:szCs w:val="28"/>
        </w:rPr>
      </w:pPr>
      <w:r w:rsidRPr="00912512">
        <w:rPr>
          <w:rFonts w:ascii="Times New Roman" w:hAnsi="Times New Roman"/>
          <w:b/>
          <w:sz w:val="28"/>
          <w:szCs w:val="28"/>
        </w:rPr>
        <w:t>Муниципальное бюджетное общеобразовательное учреждение</w:t>
      </w:r>
    </w:p>
    <w:p w:rsidR="00D17F60" w:rsidRPr="00912512" w:rsidRDefault="00D17F60" w:rsidP="00912512">
      <w:pPr>
        <w:spacing w:after="0" w:line="240" w:lineRule="auto"/>
        <w:jc w:val="center"/>
        <w:rPr>
          <w:rFonts w:ascii="Times New Roman" w:hAnsi="Times New Roman"/>
          <w:b/>
          <w:sz w:val="28"/>
          <w:szCs w:val="28"/>
        </w:rPr>
      </w:pPr>
      <w:r w:rsidRPr="00912512">
        <w:rPr>
          <w:rFonts w:ascii="Times New Roman" w:hAnsi="Times New Roman"/>
          <w:b/>
          <w:sz w:val="28"/>
          <w:szCs w:val="28"/>
        </w:rPr>
        <w:t>«Средняя школа №3 имени Ленинского комсомола»</w:t>
      </w:r>
    </w:p>
    <w:p w:rsidR="00D17F60" w:rsidRPr="00912512" w:rsidRDefault="00D17F60" w:rsidP="00912512">
      <w:pPr>
        <w:spacing w:after="0" w:line="240" w:lineRule="auto"/>
        <w:rPr>
          <w:rFonts w:ascii="Times New Roman" w:hAnsi="Times New Roman"/>
          <w:sz w:val="28"/>
          <w:szCs w:val="28"/>
        </w:rPr>
      </w:pPr>
    </w:p>
    <w:tbl>
      <w:tblPr>
        <w:tblW w:w="10990" w:type="dxa"/>
        <w:tblLayout w:type="fixed"/>
        <w:tblLook w:val="04A0" w:firstRow="1" w:lastRow="0" w:firstColumn="1" w:lastColumn="0" w:noHBand="0" w:noVBand="1"/>
      </w:tblPr>
      <w:tblGrid>
        <w:gridCol w:w="6204"/>
        <w:gridCol w:w="4786"/>
      </w:tblGrid>
      <w:tr w:rsidR="00D17F60" w:rsidRPr="00912512" w:rsidTr="00D17F60">
        <w:tc>
          <w:tcPr>
            <w:tcW w:w="6204" w:type="dxa"/>
            <w:shd w:val="clear" w:color="auto" w:fill="auto"/>
            <w:vAlign w:val="center"/>
          </w:tcPr>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РАССМОТРЕНО</w:t>
            </w:r>
          </w:p>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на педагогическом совете</w:t>
            </w:r>
          </w:p>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 xml:space="preserve">Протокол № </w:t>
            </w:r>
            <w:r w:rsidR="00912512" w:rsidRPr="00912512">
              <w:rPr>
                <w:rFonts w:ascii="Times New Roman" w:hAnsi="Times New Roman"/>
                <w:sz w:val="28"/>
                <w:szCs w:val="28"/>
              </w:rPr>
              <w:t>1</w:t>
            </w:r>
            <w:r w:rsidRPr="00912512">
              <w:rPr>
                <w:rFonts w:ascii="Times New Roman" w:hAnsi="Times New Roman"/>
                <w:sz w:val="28"/>
                <w:szCs w:val="28"/>
              </w:rPr>
              <w:t xml:space="preserve"> от </w:t>
            </w:r>
            <w:r w:rsidR="00912512" w:rsidRPr="00912512">
              <w:rPr>
                <w:rFonts w:ascii="Times New Roman" w:hAnsi="Times New Roman"/>
                <w:sz w:val="28"/>
                <w:szCs w:val="28"/>
              </w:rPr>
              <w:t>29 августа</w:t>
            </w:r>
            <w:r w:rsidRPr="00912512">
              <w:rPr>
                <w:rFonts w:ascii="Times New Roman" w:hAnsi="Times New Roman"/>
                <w:sz w:val="28"/>
                <w:szCs w:val="28"/>
              </w:rPr>
              <w:t xml:space="preserve"> 20</w:t>
            </w:r>
            <w:r w:rsidR="00912512" w:rsidRPr="00912512">
              <w:rPr>
                <w:rFonts w:ascii="Times New Roman" w:hAnsi="Times New Roman"/>
                <w:sz w:val="28"/>
                <w:szCs w:val="28"/>
              </w:rPr>
              <w:t>19</w:t>
            </w:r>
            <w:r w:rsidRPr="00912512">
              <w:rPr>
                <w:rFonts w:ascii="Times New Roman" w:hAnsi="Times New Roman"/>
                <w:sz w:val="28"/>
                <w:szCs w:val="28"/>
              </w:rPr>
              <w:t xml:space="preserve"> г.</w:t>
            </w:r>
          </w:p>
          <w:p w:rsidR="00D17F60" w:rsidRPr="00912512" w:rsidRDefault="00D17F60" w:rsidP="00912512">
            <w:pPr>
              <w:spacing w:after="0" w:line="240" w:lineRule="auto"/>
              <w:rPr>
                <w:rFonts w:ascii="Times New Roman" w:hAnsi="Times New Roman"/>
                <w:sz w:val="28"/>
                <w:szCs w:val="28"/>
              </w:rPr>
            </w:pPr>
          </w:p>
        </w:tc>
        <w:tc>
          <w:tcPr>
            <w:tcW w:w="4786" w:type="dxa"/>
            <w:shd w:val="clear" w:color="auto" w:fill="auto"/>
            <w:vAlign w:val="center"/>
          </w:tcPr>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УТВЕРЖДАЮ</w:t>
            </w:r>
          </w:p>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директора школы</w:t>
            </w:r>
          </w:p>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_______________ Тюрина Г.Н.</w:t>
            </w:r>
          </w:p>
          <w:p w:rsidR="00D17F60" w:rsidRPr="00912512" w:rsidRDefault="00D17F60" w:rsidP="00912512">
            <w:pPr>
              <w:spacing w:after="0" w:line="240" w:lineRule="auto"/>
              <w:rPr>
                <w:rFonts w:ascii="Times New Roman" w:hAnsi="Times New Roman"/>
                <w:sz w:val="28"/>
                <w:szCs w:val="28"/>
              </w:rPr>
            </w:pPr>
            <w:r w:rsidRPr="00912512">
              <w:rPr>
                <w:rFonts w:ascii="Times New Roman" w:hAnsi="Times New Roman"/>
                <w:sz w:val="28"/>
                <w:szCs w:val="28"/>
              </w:rPr>
              <w:t xml:space="preserve">Приказ № </w:t>
            </w:r>
            <w:r w:rsidR="00912512" w:rsidRPr="00912512">
              <w:rPr>
                <w:rFonts w:ascii="Times New Roman" w:hAnsi="Times New Roman"/>
                <w:sz w:val="28"/>
                <w:szCs w:val="28"/>
              </w:rPr>
              <w:t>49</w:t>
            </w:r>
            <w:r w:rsidRPr="00912512">
              <w:rPr>
                <w:rFonts w:ascii="Times New Roman" w:hAnsi="Times New Roman"/>
                <w:sz w:val="28"/>
                <w:szCs w:val="28"/>
              </w:rPr>
              <w:t xml:space="preserve"> от </w:t>
            </w:r>
            <w:r w:rsidR="00912512" w:rsidRPr="00912512">
              <w:rPr>
                <w:rFonts w:ascii="Times New Roman" w:hAnsi="Times New Roman"/>
                <w:sz w:val="28"/>
                <w:szCs w:val="28"/>
              </w:rPr>
              <w:t>30 августа</w:t>
            </w:r>
            <w:r w:rsidRPr="00912512">
              <w:rPr>
                <w:rFonts w:ascii="Times New Roman" w:hAnsi="Times New Roman"/>
                <w:sz w:val="28"/>
                <w:szCs w:val="28"/>
              </w:rPr>
              <w:t xml:space="preserve"> 20</w:t>
            </w:r>
            <w:r w:rsidR="00912512" w:rsidRPr="00912512">
              <w:rPr>
                <w:rFonts w:ascii="Times New Roman" w:hAnsi="Times New Roman"/>
                <w:sz w:val="28"/>
                <w:szCs w:val="28"/>
              </w:rPr>
              <w:t>19</w:t>
            </w:r>
            <w:r w:rsidRPr="00912512">
              <w:rPr>
                <w:rFonts w:ascii="Times New Roman" w:hAnsi="Times New Roman"/>
                <w:sz w:val="28"/>
                <w:szCs w:val="28"/>
              </w:rPr>
              <w:t xml:space="preserve"> г.</w:t>
            </w:r>
          </w:p>
        </w:tc>
      </w:tr>
    </w:tbl>
    <w:p w:rsidR="00D17F60" w:rsidRPr="00912512" w:rsidRDefault="00D17F60" w:rsidP="00912512">
      <w:pPr>
        <w:spacing w:after="0" w:line="240" w:lineRule="auto"/>
        <w:rPr>
          <w:rFonts w:ascii="Times New Roman" w:hAnsi="Times New Roman"/>
          <w:sz w:val="28"/>
          <w:szCs w:val="28"/>
        </w:rPr>
      </w:pPr>
    </w:p>
    <w:p w:rsidR="00D17F60" w:rsidRPr="00912512" w:rsidRDefault="00D17F60" w:rsidP="00912512">
      <w:pPr>
        <w:spacing w:after="0" w:line="240" w:lineRule="auto"/>
        <w:rPr>
          <w:rFonts w:ascii="Times New Roman" w:hAnsi="Times New Roman"/>
          <w:sz w:val="28"/>
          <w:szCs w:val="28"/>
        </w:rPr>
      </w:pPr>
    </w:p>
    <w:p w:rsidR="00D17F60" w:rsidRDefault="00D17F60" w:rsidP="00912512">
      <w:pPr>
        <w:spacing w:after="0" w:line="240" w:lineRule="auto"/>
        <w:rPr>
          <w:rFonts w:ascii="Times New Roman" w:hAnsi="Times New Roman"/>
          <w:sz w:val="28"/>
          <w:szCs w:val="28"/>
        </w:rPr>
      </w:pPr>
    </w:p>
    <w:p w:rsidR="00912512" w:rsidRDefault="00912512" w:rsidP="00912512">
      <w:pPr>
        <w:spacing w:after="0" w:line="240" w:lineRule="auto"/>
        <w:rPr>
          <w:rFonts w:ascii="Times New Roman" w:hAnsi="Times New Roman"/>
          <w:sz w:val="28"/>
          <w:szCs w:val="28"/>
        </w:rPr>
      </w:pPr>
    </w:p>
    <w:p w:rsidR="00912512" w:rsidRDefault="00912512" w:rsidP="00912512">
      <w:pPr>
        <w:spacing w:after="0" w:line="240" w:lineRule="auto"/>
        <w:rPr>
          <w:rFonts w:ascii="Times New Roman" w:hAnsi="Times New Roman"/>
          <w:sz w:val="28"/>
          <w:szCs w:val="28"/>
        </w:rPr>
      </w:pPr>
    </w:p>
    <w:p w:rsidR="00912512" w:rsidRDefault="00912512" w:rsidP="00912512">
      <w:pPr>
        <w:spacing w:after="0" w:line="240" w:lineRule="auto"/>
        <w:rPr>
          <w:rFonts w:ascii="Times New Roman" w:hAnsi="Times New Roman"/>
          <w:sz w:val="28"/>
          <w:szCs w:val="28"/>
        </w:rPr>
      </w:pPr>
    </w:p>
    <w:p w:rsidR="00912512" w:rsidRDefault="00912512" w:rsidP="00912512">
      <w:pPr>
        <w:spacing w:after="0" w:line="240" w:lineRule="auto"/>
        <w:rPr>
          <w:rFonts w:ascii="Times New Roman" w:hAnsi="Times New Roman"/>
          <w:sz w:val="28"/>
          <w:szCs w:val="28"/>
        </w:rPr>
      </w:pPr>
    </w:p>
    <w:p w:rsidR="00912512" w:rsidRDefault="00912512" w:rsidP="00912512">
      <w:pPr>
        <w:spacing w:after="0" w:line="240" w:lineRule="auto"/>
        <w:rPr>
          <w:rFonts w:ascii="Times New Roman" w:hAnsi="Times New Roman"/>
          <w:sz w:val="28"/>
          <w:szCs w:val="28"/>
        </w:rPr>
      </w:pPr>
    </w:p>
    <w:p w:rsidR="00912512" w:rsidRPr="00912512" w:rsidRDefault="00912512" w:rsidP="00912512">
      <w:pPr>
        <w:spacing w:after="0" w:line="240" w:lineRule="auto"/>
        <w:rPr>
          <w:rFonts w:ascii="Times New Roman" w:hAnsi="Times New Roman"/>
          <w:sz w:val="28"/>
          <w:szCs w:val="28"/>
        </w:rPr>
      </w:pPr>
    </w:p>
    <w:p w:rsidR="00D17F60" w:rsidRPr="00912512" w:rsidRDefault="00D17F60" w:rsidP="00912512">
      <w:pPr>
        <w:spacing w:after="0" w:line="240" w:lineRule="auto"/>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r w:rsidRPr="00912512">
        <w:rPr>
          <w:rFonts w:ascii="Times New Roman" w:hAnsi="Times New Roman"/>
          <w:b/>
          <w:sz w:val="28"/>
          <w:szCs w:val="28"/>
        </w:rPr>
        <w:t>РАБОЧАЯ ПРОГРАММА</w:t>
      </w:r>
    </w:p>
    <w:p w:rsidR="00D17F60" w:rsidRPr="00912512" w:rsidRDefault="00D17F60"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r w:rsidRPr="00912512">
        <w:rPr>
          <w:rFonts w:ascii="Times New Roman" w:hAnsi="Times New Roman"/>
          <w:b/>
          <w:sz w:val="28"/>
          <w:szCs w:val="28"/>
        </w:rPr>
        <w:t xml:space="preserve">по </w:t>
      </w:r>
      <w:r w:rsidR="00912512" w:rsidRPr="00912512">
        <w:rPr>
          <w:rFonts w:ascii="Times New Roman" w:hAnsi="Times New Roman"/>
          <w:b/>
          <w:sz w:val="28"/>
          <w:szCs w:val="28"/>
        </w:rPr>
        <w:t>основам безопасности жизнедеятельности</w:t>
      </w:r>
    </w:p>
    <w:p w:rsidR="00D17F60" w:rsidRPr="00912512" w:rsidRDefault="00D17F60"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r w:rsidRPr="00912512">
        <w:rPr>
          <w:rFonts w:ascii="Times New Roman" w:hAnsi="Times New Roman"/>
          <w:b/>
          <w:sz w:val="28"/>
          <w:szCs w:val="28"/>
        </w:rPr>
        <w:t>7 класс</w:t>
      </w:r>
    </w:p>
    <w:p w:rsidR="00D17F60" w:rsidRPr="00912512" w:rsidRDefault="00D17F60"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ind w:left="4111"/>
        <w:jc w:val="right"/>
        <w:rPr>
          <w:rFonts w:ascii="Times New Roman" w:hAnsi="Times New Roman"/>
          <w:b/>
          <w:sz w:val="28"/>
          <w:szCs w:val="28"/>
        </w:rPr>
      </w:pPr>
      <w:r w:rsidRPr="00912512">
        <w:rPr>
          <w:rFonts w:ascii="Times New Roman" w:hAnsi="Times New Roman"/>
          <w:b/>
          <w:sz w:val="28"/>
          <w:szCs w:val="28"/>
        </w:rPr>
        <w:t>Составитель: Хохлов В. А.</w:t>
      </w:r>
    </w:p>
    <w:p w:rsidR="00D17F60" w:rsidRPr="00912512" w:rsidRDefault="00D17F60" w:rsidP="00912512">
      <w:pPr>
        <w:spacing w:after="0" w:line="240" w:lineRule="auto"/>
        <w:ind w:left="4111"/>
        <w:rPr>
          <w:rFonts w:ascii="Times New Roman" w:hAnsi="Times New Roman"/>
          <w:b/>
          <w:sz w:val="28"/>
          <w:szCs w:val="28"/>
        </w:rPr>
      </w:pPr>
    </w:p>
    <w:p w:rsidR="00D17F60" w:rsidRPr="00912512" w:rsidRDefault="00D17F60" w:rsidP="00912512">
      <w:pPr>
        <w:spacing w:after="0" w:line="240" w:lineRule="auto"/>
        <w:ind w:left="4111"/>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p>
    <w:p w:rsidR="00D17F60" w:rsidRDefault="00D17F60"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bookmarkStart w:id="0" w:name="_GoBack"/>
      <w:bookmarkEnd w:id="0"/>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Default="00912512" w:rsidP="00912512">
      <w:pPr>
        <w:spacing w:after="0" w:line="240" w:lineRule="auto"/>
        <w:jc w:val="center"/>
        <w:rPr>
          <w:rFonts w:ascii="Times New Roman" w:hAnsi="Times New Roman"/>
          <w:b/>
          <w:sz w:val="28"/>
          <w:szCs w:val="28"/>
        </w:rPr>
      </w:pPr>
    </w:p>
    <w:p w:rsidR="00912512" w:rsidRPr="00912512" w:rsidRDefault="00912512"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rPr>
          <w:rFonts w:ascii="Times New Roman" w:hAnsi="Times New Roman"/>
          <w:b/>
          <w:sz w:val="28"/>
          <w:szCs w:val="28"/>
        </w:rPr>
      </w:pPr>
    </w:p>
    <w:p w:rsidR="00D17F60" w:rsidRPr="00912512" w:rsidRDefault="00912512" w:rsidP="00912512">
      <w:pPr>
        <w:spacing w:after="0" w:line="240" w:lineRule="auto"/>
        <w:jc w:val="center"/>
        <w:rPr>
          <w:rFonts w:ascii="Times New Roman" w:hAnsi="Times New Roman"/>
          <w:b/>
          <w:sz w:val="28"/>
          <w:szCs w:val="28"/>
        </w:rPr>
      </w:pPr>
      <w:r>
        <w:rPr>
          <w:rFonts w:ascii="Times New Roman" w:hAnsi="Times New Roman"/>
          <w:b/>
          <w:sz w:val="28"/>
          <w:szCs w:val="28"/>
        </w:rPr>
        <w:t xml:space="preserve">2019-2020 </w:t>
      </w:r>
      <w:r w:rsidR="00D17F60" w:rsidRPr="00912512">
        <w:rPr>
          <w:rFonts w:ascii="Times New Roman" w:hAnsi="Times New Roman"/>
          <w:b/>
          <w:sz w:val="28"/>
          <w:szCs w:val="28"/>
        </w:rPr>
        <w:t>учебный год</w:t>
      </w:r>
    </w:p>
    <w:p w:rsidR="00D17F60" w:rsidRPr="00912512" w:rsidRDefault="00D17F60" w:rsidP="00912512">
      <w:pPr>
        <w:spacing w:after="0" w:line="240" w:lineRule="auto"/>
        <w:jc w:val="center"/>
        <w:rPr>
          <w:rFonts w:ascii="Times New Roman" w:hAnsi="Times New Roman"/>
          <w:b/>
          <w:sz w:val="28"/>
          <w:szCs w:val="28"/>
        </w:rPr>
      </w:pPr>
    </w:p>
    <w:p w:rsidR="00D17F60" w:rsidRPr="00912512" w:rsidRDefault="00D17F60" w:rsidP="00912512">
      <w:pPr>
        <w:spacing w:after="0" w:line="240" w:lineRule="auto"/>
        <w:jc w:val="center"/>
        <w:rPr>
          <w:rFonts w:ascii="Times New Roman" w:hAnsi="Times New Roman"/>
          <w:b/>
          <w:sz w:val="28"/>
          <w:szCs w:val="28"/>
        </w:rPr>
      </w:pPr>
      <w:r w:rsidRPr="00912512">
        <w:rPr>
          <w:rFonts w:ascii="Times New Roman" w:hAnsi="Times New Roman"/>
          <w:b/>
          <w:sz w:val="28"/>
          <w:szCs w:val="28"/>
        </w:rPr>
        <w:t>г. Гагарин</w:t>
      </w:r>
    </w:p>
    <w:p w:rsidR="00D17F60" w:rsidRDefault="00D17F60" w:rsidP="00D17F60">
      <w:pPr>
        <w:pStyle w:val="ae"/>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8D1DF1" w:rsidRDefault="008D1DF1" w:rsidP="00D17F60">
      <w:pPr>
        <w:pStyle w:val="ae"/>
        <w:jc w:val="center"/>
        <w:rPr>
          <w:rFonts w:ascii="Times New Roman" w:hAnsi="Times New Roman"/>
          <w:sz w:val="24"/>
          <w:szCs w:val="24"/>
        </w:rPr>
      </w:pPr>
    </w:p>
    <w:p w:rsidR="00D17F60" w:rsidRPr="00D17F60" w:rsidRDefault="00D17F60" w:rsidP="00D17F60">
      <w:pPr>
        <w:pStyle w:val="ae"/>
        <w:jc w:val="both"/>
        <w:rPr>
          <w:rFonts w:ascii="Times New Roman" w:hAnsi="Times New Roman"/>
          <w:sz w:val="24"/>
          <w:szCs w:val="24"/>
        </w:rPr>
      </w:pPr>
      <w:r w:rsidRPr="00D17F60">
        <w:rPr>
          <w:rFonts w:ascii="Times New Roman" w:hAnsi="Times New Roman"/>
          <w:sz w:val="24"/>
          <w:szCs w:val="24"/>
        </w:rPr>
        <w:t xml:space="preserve">Рабочая программа по </w:t>
      </w:r>
      <w:r w:rsidR="00912512">
        <w:rPr>
          <w:rFonts w:ascii="Times New Roman" w:hAnsi="Times New Roman"/>
          <w:sz w:val="24"/>
          <w:szCs w:val="24"/>
        </w:rPr>
        <w:t>основам безопасности жизнедеятельности</w:t>
      </w:r>
      <w:r w:rsidRPr="00D17F60">
        <w:rPr>
          <w:rFonts w:ascii="Times New Roman" w:hAnsi="Times New Roman"/>
          <w:sz w:val="24"/>
          <w:szCs w:val="24"/>
        </w:rPr>
        <w:t xml:space="preserve"> </w:t>
      </w:r>
      <w:r w:rsidR="008D1DF1">
        <w:rPr>
          <w:rFonts w:ascii="Times New Roman" w:hAnsi="Times New Roman"/>
          <w:sz w:val="24"/>
          <w:szCs w:val="24"/>
        </w:rPr>
        <w:t xml:space="preserve">для 7 класса </w:t>
      </w:r>
      <w:r w:rsidRPr="00D17F60">
        <w:rPr>
          <w:rFonts w:ascii="Times New Roman" w:hAnsi="Times New Roman"/>
          <w:sz w:val="24"/>
          <w:szCs w:val="24"/>
        </w:rPr>
        <w:t>составлен</w:t>
      </w:r>
      <w:r w:rsidR="00912512">
        <w:rPr>
          <w:rFonts w:ascii="Times New Roman" w:hAnsi="Times New Roman"/>
          <w:sz w:val="24"/>
          <w:szCs w:val="24"/>
        </w:rPr>
        <w:t>а в соответствии с Федеральным г</w:t>
      </w:r>
      <w:r w:rsidRPr="00D17F60">
        <w:rPr>
          <w:rFonts w:ascii="Times New Roman" w:hAnsi="Times New Roman"/>
          <w:sz w:val="24"/>
          <w:szCs w:val="24"/>
        </w:rPr>
        <w:t>осударственным образовательным стандартом, Основной образовательной программой основного общего образования школы.</w:t>
      </w:r>
    </w:p>
    <w:p w:rsidR="00D17F60" w:rsidRPr="00D17F60" w:rsidRDefault="00912512" w:rsidP="00D17F60">
      <w:pPr>
        <w:pStyle w:val="ae"/>
        <w:jc w:val="both"/>
        <w:rPr>
          <w:rFonts w:ascii="Times New Roman" w:hAnsi="Times New Roman"/>
          <w:sz w:val="24"/>
          <w:szCs w:val="24"/>
        </w:rPr>
      </w:pPr>
      <w:r w:rsidRPr="00912512">
        <w:rPr>
          <w:rFonts w:ascii="Times New Roman" w:hAnsi="Times New Roman"/>
          <w:b/>
          <w:sz w:val="24"/>
          <w:szCs w:val="24"/>
        </w:rPr>
        <w:t>Программа, на основе которой составлена рабочая программа:</w:t>
      </w:r>
      <w:r w:rsidRPr="00912512">
        <w:rPr>
          <w:rFonts w:ascii="Times New Roman" w:hAnsi="Times New Roman"/>
          <w:sz w:val="24"/>
          <w:szCs w:val="24"/>
        </w:rPr>
        <w:t xml:space="preserve"> </w:t>
      </w:r>
      <w:r w:rsidR="00D17F60" w:rsidRPr="00D17F60">
        <w:rPr>
          <w:rFonts w:ascii="Times New Roman" w:hAnsi="Times New Roman"/>
          <w:sz w:val="24"/>
          <w:szCs w:val="24"/>
        </w:rPr>
        <w:t>Пр</w:t>
      </w:r>
      <w:r w:rsidR="00281307">
        <w:rPr>
          <w:rFonts w:ascii="Times New Roman" w:hAnsi="Times New Roman"/>
          <w:sz w:val="24"/>
          <w:szCs w:val="24"/>
        </w:rPr>
        <w:t>ограмма по учебному предмету  «</w:t>
      </w:r>
      <w:r w:rsidR="00D17F60" w:rsidRPr="00D17F60">
        <w:rPr>
          <w:rFonts w:ascii="Times New Roman" w:hAnsi="Times New Roman"/>
          <w:sz w:val="24"/>
          <w:szCs w:val="24"/>
        </w:rPr>
        <w:t xml:space="preserve">Основы безопасности жизнедеятельности (комплексная программа) 5-11 классы под общей редакцией </w:t>
      </w:r>
      <w:proofErr w:type="spellStart"/>
      <w:r w:rsidR="00D17F60" w:rsidRPr="00D17F60">
        <w:rPr>
          <w:rFonts w:ascii="Times New Roman" w:hAnsi="Times New Roman"/>
          <w:sz w:val="24"/>
          <w:szCs w:val="24"/>
        </w:rPr>
        <w:t>А.</w:t>
      </w:r>
      <w:r>
        <w:rPr>
          <w:rFonts w:ascii="Times New Roman" w:hAnsi="Times New Roman"/>
          <w:sz w:val="24"/>
          <w:szCs w:val="24"/>
        </w:rPr>
        <w:t>Т.Смирнова</w:t>
      </w:r>
      <w:proofErr w:type="spellEnd"/>
      <w:r>
        <w:rPr>
          <w:rFonts w:ascii="Times New Roman" w:hAnsi="Times New Roman"/>
          <w:sz w:val="24"/>
          <w:szCs w:val="24"/>
        </w:rPr>
        <w:t>,  Просвещение.</w:t>
      </w:r>
    </w:p>
    <w:p w:rsidR="00D17F60" w:rsidRDefault="00D17F60" w:rsidP="00912512">
      <w:pPr>
        <w:pStyle w:val="ae"/>
        <w:jc w:val="both"/>
        <w:rPr>
          <w:rFonts w:ascii="Times New Roman" w:hAnsi="Times New Roman"/>
          <w:sz w:val="24"/>
          <w:szCs w:val="24"/>
        </w:rPr>
      </w:pPr>
      <w:r w:rsidRPr="00912512">
        <w:rPr>
          <w:rFonts w:ascii="Times New Roman" w:hAnsi="Times New Roman"/>
          <w:b/>
          <w:sz w:val="24"/>
          <w:szCs w:val="24"/>
        </w:rPr>
        <w:t xml:space="preserve"> </w:t>
      </w:r>
      <w:r w:rsidR="00912512" w:rsidRPr="00912512">
        <w:rPr>
          <w:rFonts w:ascii="Times New Roman" w:hAnsi="Times New Roman"/>
          <w:b/>
          <w:sz w:val="24"/>
          <w:szCs w:val="24"/>
        </w:rPr>
        <w:t>Наименование учебника, по которому осуществляется преподавание</w:t>
      </w:r>
      <w:r w:rsidRPr="00912512">
        <w:rPr>
          <w:rFonts w:ascii="Times New Roman" w:hAnsi="Times New Roman"/>
          <w:b/>
          <w:sz w:val="24"/>
          <w:szCs w:val="24"/>
        </w:rPr>
        <w:t>:</w:t>
      </w:r>
      <w:r w:rsidRPr="00D17F60">
        <w:rPr>
          <w:rFonts w:ascii="Times New Roman" w:hAnsi="Times New Roman"/>
          <w:sz w:val="24"/>
          <w:szCs w:val="24"/>
        </w:rPr>
        <w:t xml:space="preserve"> Основы безопасности жизнедеятельности.</w:t>
      </w:r>
      <w:r w:rsidR="00281307">
        <w:rPr>
          <w:rFonts w:ascii="Times New Roman" w:hAnsi="Times New Roman"/>
          <w:sz w:val="24"/>
          <w:szCs w:val="24"/>
        </w:rPr>
        <w:t xml:space="preserve"> </w:t>
      </w:r>
      <w:r w:rsidRPr="00D17F60">
        <w:rPr>
          <w:rFonts w:ascii="Times New Roman" w:hAnsi="Times New Roman"/>
          <w:sz w:val="24"/>
          <w:szCs w:val="24"/>
        </w:rPr>
        <w:t xml:space="preserve">7 класс: учеб. для       </w:t>
      </w:r>
      <w:proofErr w:type="spellStart"/>
      <w:r w:rsidRPr="00D17F60">
        <w:rPr>
          <w:rFonts w:ascii="Times New Roman" w:hAnsi="Times New Roman"/>
          <w:sz w:val="24"/>
          <w:szCs w:val="24"/>
        </w:rPr>
        <w:t>общеобразова</w:t>
      </w:r>
      <w:r w:rsidR="008D1DF1">
        <w:rPr>
          <w:rFonts w:ascii="Times New Roman" w:hAnsi="Times New Roman"/>
          <w:sz w:val="24"/>
          <w:szCs w:val="24"/>
        </w:rPr>
        <w:t>т</w:t>
      </w:r>
      <w:proofErr w:type="spellEnd"/>
      <w:r w:rsidR="008D1DF1">
        <w:rPr>
          <w:rFonts w:ascii="Times New Roman" w:hAnsi="Times New Roman"/>
          <w:sz w:val="24"/>
          <w:szCs w:val="24"/>
        </w:rPr>
        <w:t xml:space="preserve">. </w:t>
      </w:r>
      <w:r w:rsidRPr="00D17F60">
        <w:rPr>
          <w:rFonts w:ascii="Times New Roman" w:hAnsi="Times New Roman"/>
          <w:sz w:val="24"/>
          <w:szCs w:val="24"/>
        </w:rPr>
        <w:t xml:space="preserve">организаций с приложением на электронном носителе / </w:t>
      </w:r>
      <w:proofErr w:type="spellStart"/>
      <w:proofErr w:type="gramStart"/>
      <w:r w:rsidRPr="00D17F60">
        <w:rPr>
          <w:rFonts w:ascii="Times New Roman" w:hAnsi="Times New Roman"/>
          <w:sz w:val="24"/>
          <w:szCs w:val="24"/>
        </w:rPr>
        <w:t>А.Т.Смирнов,Б.О</w:t>
      </w:r>
      <w:proofErr w:type="spellEnd"/>
      <w:r w:rsidRPr="00D17F60">
        <w:rPr>
          <w:rFonts w:ascii="Times New Roman" w:hAnsi="Times New Roman"/>
          <w:sz w:val="24"/>
          <w:szCs w:val="24"/>
        </w:rPr>
        <w:t>.</w:t>
      </w:r>
      <w:proofErr w:type="gramEnd"/>
      <w:r w:rsidRPr="00D17F60">
        <w:rPr>
          <w:rFonts w:ascii="Times New Roman" w:hAnsi="Times New Roman"/>
          <w:sz w:val="24"/>
          <w:szCs w:val="24"/>
        </w:rPr>
        <w:t xml:space="preserve"> Хренников/Под  ред.</w:t>
      </w:r>
      <w:r w:rsidR="00281307">
        <w:rPr>
          <w:rFonts w:ascii="Times New Roman" w:hAnsi="Times New Roman"/>
          <w:sz w:val="24"/>
          <w:szCs w:val="24"/>
        </w:rPr>
        <w:t xml:space="preserve"> </w:t>
      </w:r>
      <w:proofErr w:type="spellStart"/>
      <w:r w:rsidRPr="00D17F60">
        <w:rPr>
          <w:rFonts w:ascii="Times New Roman" w:hAnsi="Times New Roman"/>
          <w:sz w:val="24"/>
          <w:szCs w:val="24"/>
        </w:rPr>
        <w:t>А.Т.Смирнова</w:t>
      </w:r>
      <w:proofErr w:type="spellEnd"/>
      <w:r w:rsidRPr="00D17F60">
        <w:rPr>
          <w:rFonts w:ascii="Times New Roman" w:hAnsi="Times New Roman"/>
          <w:sz w:val="24"/>
          <w:szCs w:val="24"/>
        </w:rPr>
        <w:t>;-7-е издание. , из-во «Прос</w:t>
      </w:r>
      <w:r w:rsidR="00912512">
        <w:rPr>
          <w:rFonts w:ascii="Times New Roman" w:hAnsi="Times New Roman"/>
          <w:sz w:val="24"/>
          <w:szCs w:val="24"/>
        </w:rPr>
        <w:t>вещение».-М.: Просвещение.</w:t>
      </w:r>
    </w:p>
    <w:p w:rsidR="00D17F60" w:rsidRPr="00D17F60" w:rsidRDefault="00D17F60" w:rsidP="00D17F60">
      <w:pPr>
        <w:pStyle w:val="ae"/>
        <w:jc w:val="both"/>
        <w:rPr>
          <w:rFonts w:ascii="Times New Roman" w:hAnsi="Times New Roman"/>
          <w:sz w:val="24"/>
          <w:szCs w:val="24"/>
        </w:rPr>
      </w:pPr>
      <w:r w:rsidRPr="00D17F60">
        <w:rPr>
          <w:rFonts w:ascii="Times New Roman" w:hAnsi="Times New Roman"/>
          <w:sz w:val="24"/>
          <w:szCs w:val="24"/>
          <w:lang w:eastAsia="ru-RU"/>
        </w:rPr>
        <w:t xml:space="preserve">Данный учебник входит в перечень учебников, который утвержден приказом Министерства </w:t>
      </w:r>
      <w:r w:rsidR="00912512">
        <w:rPr>
          <w:rFonts w:ascii="Times New Roman" w:hAnsi="Times New Roman"/>
          <w:sz w:val="24"/>
          <w:szCs w:val="24"/>
          <w:lang w:eastAsia="ru-RU"/>
        </w:rPr>
        <w:t>просвещения</w:t>
      </w:r>
      <w:r w:rsidRPr="00D17F60">
        <w:rPr>
          <w:rFonts w:ascii="Times New Roman" w:hAnsi="Times New Roman"/>
          <w:sz w:val="24"/>
          <w:szCs w:val="24"/>
          <w:lang w:eastAsia="ru-RU"/>
        </w:rPr>
        <w:t xml:space="preserve">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17F60" w:rsidRPr="00D17F60" w:rsidRDefault="00D17F60" w:rsidP="00D17F60">
      <w:pPr>
        <w:pStyle w:val="ae"/>
        <w:jc w:val="both"/>
        <w:rPr>
          <w:rFonts w:ascii="Times New Roman" w:hAnsi="Times New Roman"/>
          <w:sz w:val="24"/>
          <w:szCs w:val="24"/>
        </w:rPr>
      </w:pPr>
      <w:r w:rsidRPr="00912512">
        <w:rPr>
          <w:rFonts w:ascii="Times New Roman" w:hAnsi="Times New Roman"/>
          <w:b/>
          <w:sz w:val="24"/>
          <w:szCs w:val="24"/>
        </w:rPr>
        <w:t>Описание места учебного предмета, курса в учебном плане.</w:t>
      </w:r>
      <w:r w:rsidRPr="00D17F60">
        <w:rPr>
          <w:rFonts w:ascii="Times New Roman" w:hAnsi="Times New Roman"/>
          <w:sz w:val="24"/>
          <w:szCs w:val="24"/>
        </w:rPr>
        <w:t xml:space="preserve"> Программа по ОБЖ для 8 класса рассчитана на 34 часа в год (1 ч в неделю). </w:t>
      </w:r>
    </w:p>
    <w:p w:rsidR="00D17F60" w:rsidRDefault="00D17F60" w:rsidP="00D17F60">
      <w:pPr>
        <w:spacing w:after="0" w:line="240" w:lineRule="auto"/>
        <w:outlineLvl w:val="0"/>
        <w:rPr>
          <w:b/>
        </w:rPr>
      </w:pPr>
    </w:p>
    <w:p w:rsidR="00D17F60" w:rsidRDefault="00D17F60" w:rsidP="00D17F60">
      <w:pPr>
        <w:spacing w:after="0" w:line="240" w:lineRule="auto"/>
        <w:outlineLvl w:val="0"/>
        <w:rPr>
          <w:b/>
        </w:rPr>
      </w:pPr>
    </w:p>
    <w:p w:rsidR="00D17F60" w:rsidRDefault="00D17F60" w:rsidP="00D17F60">
      <w:pPr>
        <w:spacing w:after="0" w:line="240" w:lineRule="auto"/>
        <w:outlineLvl w:val="0"/>
        <w:rPr>
          <w:b/>
        </w:rPr>
      </w:pPr>
    </w:p>
    <w:p w:rsidR="00D17F60" w:rsidRDefault="00D17F60" w:rsidP="00D17F60">
      <w:pPr>
        <w:pStyle w:val="ae"/>
        <w:jc w:val="center"/>
        <w:rPr>
          <w:rFonts w:ascii="Times New Roman" w:hAnsi="Times New Roman"/>
          <w:b/>
          <w:sz w:val="24"/>
          <w:szCs w:val="24"/>
        </w:rPr>
      </w:pPr>
      <w:r w:rsidRPr="00D61F9F">
        <w:rPr>
          <w:rFonts w:ascii="Times New Roman" w:hAnsi="Times New Roman"/>
          <w:b/>
          <w:sz w:val="24"/>
          <w:szCs w:val="24"/>
        </w:rPr>
        <w:t>Планируемые результаты освоения учебного предмета, курса.</w:t>
      </w:r>
    </w:p>
    <w:p w:rsidR="00D17F60" w:rsidRPr="00D61F9F" w:rsidRDefault="00D17F60" w:rsidP="00D17F60">
      <w:pPr>
        <w:pStyle w:val="ae"/>
        <w:jc w:val="center"/>
        <w:rPr>
          <w:rFonts w:ascii="Times New Roman" w:hAnsi="Times New Roman"/>
          <w:b/>
          <w:sz w:val="24"/>
          <w:szCs w:val="24"/>
        </w:rPr>
      </w:pPr>
    </w:p>
    <w:p w:rsidR="00D17F60" w:rsidRPr="00D17F60" w:rsidRDefault="00D17F60" w:rsidP="00D17F60">
      <w:pPr>
        <w:pStyle w:val="ad"/>
        <w:shd w:val="clear" w:color="auto" w:fill="FFFFFF"/>
        <w:spacing w:before="0" w:after="0" w:line="330" w:lineRule="atLeast"/>
        <w:jc w:val="both"/>
        <w:rPr>
          <w:rStyle w:val="af8"/>
          <w:rFonts w:eastAsia="Arial"/>
        </w:rPr>
      </w:pPr>
      <w:r w:rsidRPr="00D17F60">
        <w:rPr>
          <w:rStyle w:val="af8"/>
          <w:rFonts w:eastAsia="Arial"/>
        </w:rPr>
        <w:t xml:space="preserve">Личностные результаты освоения основной образовательной программы. </w:t>
      </w:r>
    </w:p>
    <w:p w:rsidR="00D17F60" w:rsidRPr="00D17F60" w:rsidRDefault="00D17F60" w:rsidP="00912512">
      <w:pPr>
        <w:pStyle w:val="ad"/>
        <w:shd w:val="clear" w:color="auto" w:fill="FFFFFF"/>
        <w:spacing w:before="0" w:after="0"/>
        <w:jc w:val="both"/>
        <w:rPr>
          <w:color w:val="000000"/>
        </w:rPr>
      </w:pPr>
      <w:r w:rsidRPr="00D17F60">
        <w:rPr>
          <w:color w:val="000000"/>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17F60" w:rsidRPr="00D17F60" w:rsidRDefault="00D17F60" w:rsidP="00912512">
      <w:pPr>
        <w:pStyle w:val="ad"/>
        <w:shd w:val="clear" w:color="auto" w:fill="FFFFFF"/>
        <w:spacing w:before="0" w:after="0"/>
        <w:jc w:val="both"/>
        <w:rPr>
          <w:color w:val="000000"/>
        </w:rPr>
      </w:pPr>
      <w:r w:rsidRPr="00D17F60">
        <w:rPr>
          <w:color w:val="000000"/>
        </w:rPr>
        <w:t>-развитие личностных, в том числе духовных и физичес</w:t>
      </w:r>
      <w:r w:rsidRPr="00D17F60">
        <w:rPr>
          <w:color w:val="000000"/>
        </w:rPr>
        <w:softHyphen/>
        <w:t>ких, качеств, обеспечивающих - защищенность жизненно важ</w:t>
      </w:r>
      <w:r w:rsidRPr="00D17F60">
        <w:rPr>
          <w:color w:val="000000"/>
        </w:rPr>
        <w:softHyphen/>
        <w:t>ных интересов личности от   внешних и внутренних   угроз;</w:t>
      </w:r>
    </w:p>
    <w:p w:rsidR="00D17F60" w:rsidRPr="00D17F60" w:rsidRDefault="00D17F60" w:rsidP="00912512">
      <w:pPr>
        <w:pStyle w:val="ad"/>
        <w:shd w:val="clear" w:color="auto" w:fill="FFFFFF"/>
        <w:spacing w:before="0" w:after="0"/>
        <w:jc w:val="both"/>
        <w:rPr>
          <w:color w:val="000000"/>
        </w:rPr>
      </w:pPr>
      <w:r w:rsidRPr="00D17F60">
        <w:rPr>
          <w:color w:val="000000"/>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D17F60" w:rsidRPr="00D17F60" w:rsidRDefault="00D17F60" w:rsidP="00912512">
      <w:pPr>
        <w:pStyle w:val="ad"/>
        <w:shd w:val="clear" w:color="auto" w:fill="FFFFFF"/>
        <w:spacing w:before="0" w:after="0"/>
        <w:jc w:val="both"/>
        <w:rPr>
          <w:color w:val="000000"/>
        </w:rPr>
      </w:pPr>
      <w:r w:rsidRPr="00D17F60">
        <w:rPr>
          <w:color w:val="000000"/>
        </w:rPr>
        <w:t>-формирование понимания ценности здорового и безопасного образа жизни;</w:t>
      </w:r>
    </w:p>
    <w:p w:rsidR="00D17F60" w:rsidRPr="00D17F60" w:rsidRDefault="00D17F60" w:rsidP="00912512">
      <w:pPr>
        <w:pStyle w:val="ad"/>
        <w:shd w:val="clear" w:color="auto" w:fill="FFFFFF"/>
        <w:spacing w:before="0" w:after="0"/>
        <w:jc w:val="both"/>
        <w:rPr>
          <w:color w:val="000000"/>
        </w:rPr>
      </w:pPr>
      <w:r w:rsidRPr="00D17F60">
        <w:rPr>
          <w:color w:val="000000"/>
        </w:rPr>
        <w:t>-формирование потребности соблюдать нормы здорового образа жизни, осознанно выполнять - правила безопасности жизнедеятельности;</w:t>
      </w:r>
    </w:p>
    <w:p w:rsidR="00D17F60" w:rsidRPr="00D17F60" w:rsidRDefault="00D17F60" w:rsidP="00912512">
      <w:pPr>
        <w:pStyle w:val="ad"/>
        <w:shd w:val="clear" w:color="auto" w:fill="FFFFFF"/>
        <w:spacing w:before="0" w:after="0"/>
        <w:jc w:val="both"/>
        <w:rPr>
          <w:color w:val="000000"/>
        </w:rPr>
      </w:pPr>
      <w:r w:rsidRPr="00D17F60">
        <w:rPr>
          <w:color w:val="000000"/>
        </w:rPr>
        <w:t>-воспитание ответственного отношения к сохранению окружающей природном среды, личному -здоровью как к инди</w:t>
      </w:r>
      <w:r w:rsidRPr="00D17F60">
        <w:rPr>
          <w:color w:val="000000"/>
        </w:rPr>
        <w:softHyphen/>
        <w:t>видуальной и общественной ценности.</w:t>
      </w:r>
    </w:p>
    <w:p w:rsidR="00D17F60" w:rsidRPr="00D17F60" w:rsidRDefault="00D17F60" w:rsidP="00D17F60">
      <w:pPr>
        <w:pStyle w:val="ad"/>
        <w:shd w:val="clear" w:color="auto" w:fill="FFFFFF"/>
        <w:spacing w:before="0" w:after="0" w:line="330" w:lineRule="atLeast"/>
        <w:jc w:val="both"/>
        <w:rPr>
          <w:color w:val="000000"/>
        </w:rPr>
      </w:pPr>
      <w:r w:rsidRPr="00D17F60">
        <w:rPr>
          <w:color w:val="000000"/>
        </w:rPr>
        <w:t> </w:t>
      </w:r>
    </w:p>
    <w:p w:rsidR="00D17F60" w:rsidRPr="00D17F60" w:rsidRDefault="00D17F60" w:rsidP="00D17F60">
      <w:pPr>
        <w:jc w:val="both"/>
        <w:rPr>
          <w:rFonts w:ascii="Times New Roman" w:hAnsi="Times New Roman"/>
          <w:b/>
          <w:color w:val="000000"/>
          <w:sz w:val="24"/>
          <w:szCs w:val="24"/>
          <w:lang w:eastAsia="ru-RU"/>
        </w:rPr>
      </w:pPr>
      <w:proofErr w:type="spellStart"/>
      <w:r w:rsidRPr="00D17F60">
        <w:rPr>
          <w:rFonts w:ascii="Times New Roman" w:hAnsi="Times New Roman"/>
          <w:b/>
          <w:color w:val="000000"/>
          <w:sz w:val="24"/>
          <w:szCs w:val="24"/>
          <w:lang w:eastAsia="ru-RU"/>
        </w:rPr>
        <w:t>Метапредметные</w:t>
      </w:r>
      <w:proofErr w:type="spellEnd"/>
      <w:r w:rsidRPr="00D17F60">
        <w:rPr>
          <w:rFonts w:ascii="Times New Roman" w:hAnsi="Times New Roman"/>
          <w:b/>
          <w:color w:val="000000"/>
          <w:sz w:val="24"/>
          <w:szCs w:val="24"/>
          <w:lang w:eastAsia="ru-RU"/>
        </w:rPr>
        <w:t xml:space="preserve"> результаты</w:t>
      </w:r>
      <w:r w:rsidRPr="00D17F60">
        <w:rPr>
          <w:rFonts w:ascii="Times New Roman" w:hAnsi="Times New Roman"/>
          <w:b/>
          <w:sz w:val="24"/>
          <w:szCs w:val="24"/>
        </w:rPr>
        <w:t xml:space="preserve"> </w:t>
      </w:r>
      <w:r w:rsidRPr="00D17F60">
        <w:rPr>
          <w:rFonts w:ascii="Times New Roman" w:hAnsi="Times New Roman"/>
          <w:b/>
          <w:color w:val="000000"/>
          <w:sz w:val="24"/>
          <w:szCs w:val="24"/>
          <w:lang w:eastAsia="ru-RU"/>
        </w:rPr>
        <w:t>освоения основной образовательной программы:</w:t>
      </w:r>
    </w:p>
    <w:p w:rsidR="00D17F60" w:rsidRPr="00D17F60" w:rsidRDefault="00D17F60" w:rsidP="00912512">
      <w:pPr>
        <w:pStyle w:val="ad"/>
        <w:shd w:val="clear" w:color="auto" w:fill="FFFFFF"/>
        <w:spacing w:before="0" w:after="0"/>
        <w:jc w:val="both"/>
        <w:rPr>
          <w:color w:val="000000"/>
        </w:rPr>
      </w:pPr>
      <w:r w:rsidRPr="00D17F60">
        <w:rPr>
          <w:color w:val="000000"/>
        </w:rPr>
        <w:t>-овладение умениями формулировать личные понятия о</w:t>
      </w:r>
      <w:r w:rsidRPr="00D17F60">
        <w:rPr>
          <w:color w:val="000000"/>
        </w:rPr>
        <w:br/>
        <w:t>безопасности; анализировать причины возникновения опас</w:t>
      </w:r>
      <w:r w:rsidRPr="00D17F60">
        <w:rPr>
          <w:color w:val="000000"/>
        </w:rPr>
        <w:softHyphen/>
        <w:t>ных и чрезвычайных ситуаций; обобщать и сравнивать последствия опасных и чрезвычайных ситуаций; выявлять при</w:t>
      </w:r>
      <w:r w:rsidRPr="00D17F60">
        <w:rPr>
          <w:color w:val="000000"/>
        </w:rPr>
        <w:softHyphen/>
        <w:t>чинно-следственные связи опасных ситуаций и их влияние на безопасность жизнедеятельности человека;</w:t>
      </w:r>
    </w:p>
    <w:p w:rsidR="00D17F60" w:rsidRPr="00D17F60" w:rsidRDefault="00D17F60" w:rsidP="00912512">
      <w:pPr>
        <w:pStyle w:val="ad"/>
        <w:shd w:val="clear" w:color="auto" w:fill="FFFFFF"/>
        <w:spacing w:before="0" w:after="0"/>
        <w:jc w:val="both"/>
        <w:rPr>
          <w:color w:val="000000"/>
        </w:rPr>
      </w:pPr>
      <w:r w:rsidRPr="00D17F60">
        <w:rPr>
          <w:color w:val="000000"/>
        </w:rPr>
        <w:t>-овладение обучающимися навыками самостоятельно определять цели и задачи по безопасному поведению в по</w:t>
      </w:r>
      <w:r w:rsidRPr="00D17F60">
        <w:rPr>
          <w:color w:val="000000"/>
        </w:rPr>
        <w:softHyphen/>
        <w:t>вседневной жизни и в различных опасных и чрезвычайных ситуациях, выбирать средства реализации поставленных це</w:t>
      </w:r>
      <w:r w:rsidRPr="00D17F60">
        <w:rPr>
          <w:color w:val="000000"/>
        </w:rPr>
        <w:softHyphen/>
        <w:t>лей, оценивать результаты своей деятельности в обеспечении личной безопасности;</w:t>
      </w:r>
    </w:p>
    <w:p w:rsidR="00D17F60" w:rsidRPr="00D17F60" w:rsidRDefault="00D17F60" w:rsidP="00912512">
      <w:pPr>
        <w:pStyle w:val="ad"/>
        <w:shd w:val="clear" w:color="auto" w:fill="FFFFFF"/>
        <w:spacing w:before="0" w:after="0"/>
        <w:jc w:val="both"/>
        <w:rPr>
          <w:color w:val="000000"/>
        </w:rPr>
      </w:pPr>
      <w:r w:rsidRPr="00D17F60">
        <w:rPr>
          <w:color w:val="000000"/>
        </w:rPr>
        <w:t>-формирование умения воспринимать и перерабатывать информацию, генерировать идеи, моделировать индивидуаль</w:t>
      </w:r>
      <w:r w:rsidRPr="00D17F60">
        <w:rPr>
          <w:color w:val="000000"/>
        </w:rPr>
        <w:softHyphen/>
        <w:t>ные подходы к обеспечению личной безопасности в повсе</w:t>
      </w:r>
      <w:r w:rsidRPr="00D17F60">
        <w:rPr>
          <w:color w:val="000000"/>
        </w:rPr>
        <w:softHyphen/>
        <w:t>дневной жизни и в чрезвычайных ситуациях;</w:t>
      </w:r>
    </w:p>
    <w:p w:rsidR="00D17F60" w:rsidRPr="00D17F60" w:rsidRDefault="00D17F60" w:rsidP="00912512">
      <w:pPr>
        <w:pStyle w:val="ad"/>
        <w:shd w:val="clear" w:color="auto" w:fill="FFFFFF"/>
        <w:spacing w:before="0" w:after="0"/>
        <w:jc w:val="both"/>
        <w:rPr>
          <w:color w:val="000000"/>
        </w:rPr>
      </w:pPr>
      <w:r w:rsidRPr="00D17F60">
        <w:rPr>
          <w:color w:val="000000"/>
        </w:rPr>
        <w:t>-приобретение опыта самостоятельного поиска, анализа и отбора информации в области безопасности жизнедеятельнос</w:t>
      </w:r>
      <w:r w:rsidRPr="00D17F60">
        <w:rPr>
          <w:color w:val="000000"/>
        </w:rPr>
        <w:softHyphen/>
        <w:t>ти с использованием различных источников и новых инфор</w:t>
      </w:r>
      <w:r w:rsidRPr="00D17F60">
        <w:rPr>
          <w:color w:val="000000"/>
        </w:rPr>
        <w:softHyphen/>
        <w:t>мационных технологий;</w:t>
      </w:r>
    </w:p>
    <w:p w:rsidR="00D17F60" w:rsidRPr="00D17F60" w:rsidRDefault="00D17F60" w:rsidP="00912512">
      <w:pPr>
        <w:pStyle w:val="ad"/>
        <w:shd w:val="clear" w:color="auto" w:fill="FFFFFF"/>
        <w:spacing w:before="0" w:after="0"/>
        <w:jc w:val="both"/>
        <w:rPr>
          <w:color w:val="000000"/>
        </w:rPr>
      </w:pPr>
      <w:r w:rsidRPr="00D17F60">
        <w:rPr>
          <w:color w:val="000000"/>
        </w:rPr>
        <w:lastRenderedPageBreak/>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D17F60" w:rsidRPr="00D17F60" w:rsidRDefault="00D17F60" w:rsidP="00912512">
      <w:pPr>
        <w:pStyle w:val="ad"/>
        <w:shd w:val="clear" w:color="auto" w:fill="FFFFFF"/>
        <w:spacing w:before="0" w:after="0"/>
        <w:jc w:val="both"/>
        <w:rPr>
          <w:color w:val="000000"/>
        </w:rPr>
      </w:pPr>
      <w:r w:rsidRPr="00D17F60">
        <w:rPr>
          <w:color w:val="000000"/>
        </w:rPr>
        <w:t xml:space="preserve">-освоение приемов действий в опасных и чрезвычайных ситуациях </w:t>
      </w:r>
      <w:proofErr w:type="spellStart"/>
      <w:r w:rsidRPr="00D17F60">
        <w:rPr>
          <w:color w:val="000000"/>
        </w:rPr>
        <w:t>природногоо</w:t>
      </w:r>
      <w:proofErr w:type="spellEnd"/>
      <w:r w:rsidRPr="00D17F60">
        <w:rPr>
          <w:color w:val="000000"/>
        </w:rPr>
        <w:t xml:space="preserve"> и социального характера;</w:t>
      </w:r>
    </w:p>
    <w:p w:rsidR="00D17F60" w:rsidRPr="00D17F60" w:rsidRDefault="00D17F60" w:rsidP="00912512">
      <w:pPr>
        <w:pStyle w:val="ad"/>
        <w:shd w:val="clear" w:color="auto" w:fill="FFFFFF"/>
        <w:spacing w:before="0" w:after="0"/>
        <w:jc w:val="both"/>
        <w:rPr>
          <w:color w:val="000000"/>
        </w:rPr>
      </w:pPr>
      <w:r w:rsidRPr="00D17F60">
        <w:rPr>
          <w:color w:val="000000"/>
        </w:rPr>
        <w:t>-формирование умений взаимодействовать с окружаю</w:t>
      </w:r>
      <w:r w:rsidRPr="00D17F60">
        <w:rPr>
          <w:color w:val="000000"/>
        </w:rPr>
        <w:softHyphen/>
        <w:t>щими, выполнять различные социальные роли во время и при ликвидации последствий чрезвычайных ситуаций.</w:t>
      </w:r>
    </w:p>
    <w:p w:rsidR="00D17F60" w:rsidRPr="00D17F60" w:rsidRDefault="00D17F60" w:rsidP="00912512">
      <w:pPr>
        <w:pStyle w:val="ad"/>
        <w:shd w:val="clear" w:color="auto" w:fill="FFFFFF"/>
        <w:spacing w:before="0" w:after="0"/>
        <w:jc w:val="both"/>
        <w:rPr>
          <w:color w:val="000000"/>
        </w:rPr>
      </w:pPr>
      <w:r w:rsidRPr="00D17F60">
        <w:rPr>
          <w:color w:val="000000"/>
        </w:rPr>
        <w:t> </w:t>
      </w:r>
    </w:p>
    <w:p w:rsidR="00D17F60" w:rsidRPr="00D17F60" w:rsidRDefault="00D17F60" w:rsidP="00D17F60">
      <w:pPr>
        <w:pStyle w:val="ad"/>
        <w:shd w:val="clear" w:color="auto" w:fill="FFFFFF"/>
        <w:spacing w:before="0" w:after="0" w:line="330" w:lineRule="atLeast"/>
        <w:jc w:val="both"/>
        <w:rPr>
          <w:color w:val="000000"/>
        </w:rPr>
      </w:pPr>
      <w:r w:rsidRPr="00D17F60">
        <w:rPr>
          <w:rStyle w:val="af8"/>
          <w:rFonts w:eastAsia="Arial"/>
        </w:rPr>
        <w:t>Предметные результаты освоения основной образовательной программы:</w:t>
      </w:r>
      <w:r w:rsidRPr="00D17F60">
        <w:rPr>
          <w:color w:val="000000"/>
        </w:rPr>
        <w:t> </w:t>
      </w:r>
    </w:p>
    <w:p w:rsidR="00DD1837" w:rsidRPr="003E5449" w:rsidRDefault="00281307" w:rsidP="003E5449">
      <w:pPr>
        <w:widowControl w:val="0"/>
        <w:tabs>
          <w:tab w:val="left" w:pos="284"/>
          <w:tab w:val="left" w:pos="709"/>
        </w:tabs>
        <w:autoSpaceDE w:val="0"/>
        <w:autoSpaceDN w:val="0"/>
        <w:adjustRightInd w:val="0"/>
        <w:spacing w:after="0" w:line="240" w:lineRule="auto"/>
        <w:ind w:firstLine="567"/>
        <w:jc w:val="both"/>
        <w:rPr>
          <w:rFonts w:ascii="Times New Roman" w:hAnsi="Times New Roman"/>
          <w:bCs/>
          <w:i/>
          <w:color w:val="000000"/>
          <w:sz w:val="24"/>
          <w:szCs w:val="24"/>
          <w:u w:val="single"/>
          <w:shd w:val="clear" w:color="auto" w:fill="FFFFFF"/>
          <w:lang w:eastAsia="ru-RU"/>
        </w:rPr>
      </w:pPr>
      <w:r>
        <w:rPr>
          <w:rFonts w:ascii="Times New Roman" w:hAnsi="Times New Roman"/>
          <w:bCs/>
          <w:i/>
          <w:color w:val="000000"/>
          <w:sz w:val="24"/>
          <w:szCs w:val="24"/>
          <w:u w:val="single"/>
          <w:shd w:val="clear" w:color="auto" w:fill="FFFFFF"/>
          <w:lang w:eastAsia="ru-RU"/>
        </w:rPr>
        <w:t xml:space="preserve">Выпускник </w:t>
      </w:r>
      <w:r w:rsidR="00DD1837" w:rsidRPr="00DD1837">
        <w:rPr>
          <w:rFonts w:ascii="Times New Roman" w:hAnsi="Times New Roman"/>
          <w:bCs/>
          <w:i/>
          <w:color w:val="000000"/>
          <w:sz w:val="24"/>
          <w:szCs w:val="24"/>
          <w:u w:val="single"/>
          <w:shd w:val="clear" w:color="auto" w:fill="FFFFFF"/>
          <w:lang w:eastAsia="ru-RU"/>
        </w:rPr>
        <w:t>научится:</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адекватно оценивать ситуацию дорожного движения;</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адекватно оценивать ситуацию и безопасно действовать при пожаре;</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соблюдать правила безопасности дорожного движения пешехода;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соблюдать правила безопасности дорожного движения велосипедиста;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соблюдать правила безопасности дорожного движения пассажира транспортного средства;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классифицировать и характеризовать причины и последствия опасных ситуаций на воде;</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адекватно оценивать ситуацию и безопасно вести у воды и на воде;</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использовать средства и способы само- и взаимопомощи на воде;</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характеризовать причины и последствия чрезвычайных ситуаций природного характера для личности, общества и государства;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предвидеть опасности и правильно действовать в случае чрезвычайных ситуаций природного характера;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классифицировать мероприятия по защите населения от чрезвычайных ситуаций природного характера;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 xml:space="preserve">безопасно использовать средства индивидуальной защиты; </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безопасно действовать по сигналу «Внимание всем!»;</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комплектовать минимально необходимый набор вещей (документов, продуктов) в случае эвакуации;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классифицировать мероприятия по защите населения от терроризма, экстремизма, наркотизма;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sz w:val="24"/>
          <w:szCs w:val="24"/>
          <w:lang w:eastAsia="ru-RU"/>
        </w:rPr>
        <w:t xml:space="preserve">адекватно </w:t>
      </w:r>
      <w:r w:rsidRPr="00DD1837">
        <w:rPr>
          <w:rFonts w:ascii="Times New Roman" w:hAnsi="Times New Roman"/>
          <w:color w:val="000000"/>
          <w:sz w:val="24"/>
          <w:szCs w:val="24"/>
          <w:lang w:eastAsia="ru-RU"/>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оповещать (вызывать) экстренные службы при чрезвычайной ситуации;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bCs/>
          <w:sz w:val="24"/>
          <w:szCs w:val="24"/>
          <w:lang w:eastAsia="ru-RU"/>
        </w:rPr>
      </w:pPr>
      <w:r w:rsidRPr="00DD1837">
        <w:rPr>
          <w:rFonts w:ascii="Times New Roman" w:hAnsi="Times New Roman"/>
          <w:sz w:val="24"/>
          <w:szCs w:val="24"/>
          <w:lang w:eastAsia="ru-RU"/>
        </w:rPr>
        <w:t>классифицировать мероприятия и факторы, укрепляющие и разрушающие здоровье;</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определять состояния оказания неотложной помощи;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bCs/>
          <w:sz w:val="24"/>
          <w:szCs w:val="24"/>
          <w:lang w:eastAsia="ru-RU"/>
        </w:rPr>
      </w:pPr>
      <w:r w:rsidRPr="00DD1837">
        <w:rPr>
          <w:rFonts w:ascii="Times New Roman" w:hAnsi="Times New Roman"/>
          <w:bCs/>
          <w:sz w:val="24"/>
          <w:szCs w:val="24"/>
          <w:lang w:eastAsia="ru-RU"/>
        </w:rPr>
        <w:t>использовать алгоритм действий по оказанию первой помощи;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bCs/>
          <w:sz w:val="24"/>
          <w:szCs w:val="24"/>
          <w:lang w:eastAsia="ru-RU"/>
        </w:rPr>
        <w:t xml:space="preserve">классифицировать </w:t>
      </w:r>
      <w:r w:rsidRPr="00DD1837">
        <w:rPr>
          <w:rFonts w:ascii="Times New Roman" w:hAnsi="Times New Roman"/>
          <w:sz w:val="24"/>
          <w:szCs w:val="24"/>
          <w:lang w:eastAsia="ru-RU"/>
        </w:rPr>
        <w:t>средства оказания первой помощи;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sz w:val="24"/>
          <w:szCs w:val="24"/>
          <w:lang w:eastAsia="ru-RU"/>
        </w:rPr>
        <w:t xml:space="preserve">оказывать первую помощь при наружном </w:t>
      </w:r>
      <w:r w:rsidRPr="00DD1837">
        <w:rPr>
          <w:rFonts w:ascii="Times New Roman" w:hAnsi="Times New Roman"/>
          <w:color w:val="000000"/>
          <w:sz w:val="24"/>
          <w:szCs w:val="24"/>
          <w:lang w:eastAsia="ru-RU"/>
        </w:rPr>
        <w:t>и внутреннем кровотечении;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sz w:val="24"/>
          <w:szCs w:val="24"/>
          <w:lang w:eastAsia="ru-RU"/>
        </w:rPr>
        <w:t>извлекать инородное тело из верхних дыхательных путей;</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ушибах;</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растяжениях;</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вывихах;</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переломах;</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ожогах;</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отморожениях и общем переохлаждении;</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DD1837">
        <w:rPr>
          <w:rFonts w:ascii="Times New Roman" w:hAnsi="Times New Roman"/>
          <w:color w:val="000000"/>
          <w:sz w:val="24"/>
          <w:szCs w:val="24"/>
          <w:lang w:eastAsia="ru-RU"/>
        </w:rPr>
        <w:t>оказывать первую помощь при отравлениях;</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lastRenderedPageBreak/>
        <w:t>оказывать первую помощь при тепловом (солнечном) ударе;</w:t>
      </w:r>
    </w:p>
    <w:p w:rsidR="00DD1837" w:rsidRPr="00DD1837" w:rsidRDefault="00DD1837" w:rsidP="00DD1837">
      <w:pPr>
        <w:widowControl w:val="0"/>
        <w:numPr>
          <w:ilvl w:val="0"/>
          <w:numId w:val="34"/>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оказывать первую помощь при укусе насекомых и змей.</w:t>
      </w:r>
    </w:p>
    <w:p w:rsidR="00DD1837" w:rsidRPr="00DD1837" w:rsidRDefault="00DD1837" w:rsidP="00DD1837">
      <w:pPr>
        <w:widowControl w:val="0"/>
        <w:tabs>
          <w:tab w:val="left" w:pos="284"/>
          <w:tab w:val="left" w:pos="709"/>
        </w:tabs>
        <w:autoSpaceDE w:val="0"/>
        <w:autoSpaceDN w:val="0"/>
        <w:adjustRightInd w:val="0"/>
        <w:spacing w:after="0" w:line="240" w:lineRule="auto"/>
        <w:ind w:firstLine="567"/>
        <w:jc w:val="both"/>
        <w:rPr>
          <w:rFonts w:ascii="Times New Roman" w:hAnsi="Times New Roman"/>
          <w:i/>
          <w:sz w:val="24"/>
          <w:szCs w:val="24"/>
          <w:u w:val="single"/>
          <w:lang w:val="en-US" w:eastAsia="ru-RU"/>
        </w:rPr>
      </w:pPr>
      <w:proofErr w:type="spellStart"/>
      <w:r w:rsidRPr="00DD1837">
        <w:rPr>
          <w:rFonts w:ascii="Times New Roman" w:hAnsi="Times New Roman"/>
          <w:i/>
          <w:color w:val="000000"/>
          <w:sz w:val="24"/>
          <w:szCs w:val="24"/>
          <w:u w:val="single"/>
          <w:lang w:val="en-US" w:eastAsia="ru-RU"/>
        </w:rPr>
        <w:t>Выпускник</w:t>
      </w:r>
      <w:proofErr w:type="spellEnd"/>
      <w:r w:rsidRPr="00DD1837">
        <w:rPr>
          <w:rFonts w:ascii="Times New Roman" w:hAnsi="Times New Roman"/>
          <w:i/>
          <w:color w:val="000000"/>
          <w:sz w:val="24"/>
          <w:szCs w:val="24"/>
          <w:u w:val="single"/>
          <w:lang w:val="en-US" w:eastAsia="ru-RU"/>
        </w:rPr>
        <w:t xml:space="preserve"> </w:t>
      </w:r>
      <w:proofErr w:type="spellStart"/>
      <w:r w:rsidRPr="00DD1837">
        <w:rPr>
          <w:rFonts w:ascii="Times New Roman" w:hAnsi="Times New Roman"/>
          <w:i/>
          <w:sz w:val="24"/>
          <w:szCs w:val="24"/>
          <w:u w:val="single"/>
          <w:lang w:val="en-US" w:eastAsia="ru-RU"/>
        </w:rPr>
        <w:t>получит</w:t>
      </w:r>
      <w:proofErr w:type="spellEnd"/>
      <w:r w:rsidRPr="00DD1837">
        <w:rPr>
          <w:rFonts w:ascii="Times New Roman" w:hAnsi="Times New Roman"/>
          <w:i/>
          <w:sz w:val="24"/>
          <w:szCs w:val="24"/>
          <w:u w:val="single"/>
          <w:lang w:val="en-US" w:eastAsia="ru-RU"/>
        </w:rPr>
        <w:t xml:space="preserve"> </w:t>
      </w:r>
      <w:proofErr w:type="spellStart"/>
      <w:r w:rsidRPr="00DD1837">
        <w:rPr>
          <w:rFonts w:ascii="Times New Roman" w:hAnsi="Times New Roman"/>
          <w:i/>
          <w:sz w:val="24"/>
          <w:szCs w:val="24"/>
          <w:u w:val="single"/>
          <w:lang w:val="en-US" w:eastAsia="ru-RU"/>
        </w:rPr>
        <w:t>возможность</w:t>
      </w:r>
      <w:proofErr w:type="spellEnd"/>
      <w:r w:rsidRPr="00DD1837">
        <w:rPr>
          <w:rFonts w:ascii="Times New Roman" w:hAnsi="Times New Roman"/>
          <w:i/>
          <w:sz w:val="24"/>
          <w:szCs w:val="24"/>
          <w:u w:val="single"/>
          <w:lang w:val="en-US" w:eastAsia="ru-RU"/>
        </w:rPr>
        <w:t xml:space="preserve"> </w:t>
      </w:r>
      <w:proofErr w:type="spellStart"/>
      <w:r w:rsidRPr="00DD1837">
        <w:rPr>
          <w:rFonts w:ascii="Times New Roman" w:hAnsi="Times New Roman"/>
          <w:i/>
          <w:sz w:val="24"/>
          <w:szCs w:val="24"/>
          <w:u w:val="single"/>
          <w:lang w:val="en-US" w:eastAsia="ru-RU"/>
        </w:rPr>
        <w:t>научиться</w:t>
      </w:r>
      <w:proofErr w:type="spellEnd"/>
      <w:r w:rsidRPr="00DD1837">
        <w:rPr>
          <w:rFonts w:ascii="Times New Roman" w:hAnsi="Times New Roman"/>
          <w:i/>
          <w:sz w:val="24"/>
          <w:szCs w:val="24"/>
          <w:u w:val="single"/>
          <w:lang w:val="en-US" w:eastAsia="ru-RU"/>
        </w:rPr>
        <w:t>:</w:t>
      </w:r>
    </w:p>
    <w:p w:rsidR="00DD1837" w:rsidRPr="003E5449" w:rsidRDefault="00DD1837" w:rsidP="003E5449">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безопасно использовать средства индивидуальной защиты велосипедиста; </w:t>
      </w:r>
      <w:r w:rsidRPr="003E5449">
        <w:rPr>
          <w:rFonts w:ascii="Times New Roman" w:hAnsi="Times New Roman"/>
          <w:sz w:val="24"/>
          <w:szCs w:val="24"/>
          <w:lang w:eastAsia="ru-RU"/>
        </w:rPr>
        <w:t xml:space="preserve">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классифицировать основные правовые аспекты оказания первой помощи;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оказывать первую помощь при не инфекционных заболеваниях;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оказывать первую помощь при инфекционных заболеваниях;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оказывать первую помощь при остановке сердечной деятельности;</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оказывать первую помощь при коме;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оказывать первую помощь при поражении электрическим током;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усваивать приемы действий в различных опасных и чрезвычайных ситуациях;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DD1837" w:rsidRPr="00DD1837" w:rsidRDefault="00DD1837" w:rsidP="00DD1837">
      <w:pPr>
        <w:widowControl w:val="0"/>
        <w:numPr>
          <w:ilvl w:val="0"/>
          <w:numId w:val="35"/>
        </w:numPr>
        <w:tabs>
          <w:tab w:val="left" w:pos="284"/>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DD1837">
        <w:rPr>
          <w:rFonts w:ascii="Times New Roman" w:hAnsi="Times New Roman"/>
          <w:sz w:val="24"/>
          <w:szCs w:val="24"/>
          <w:lang w:eastAsia="ru-RU"/>
        </w:rPr>
        <w:t>творчески решать моделируемые ситуации и практические задачи в области безопасности жизнедеятельности.</w:t>
      </w:r>
    </w:p>
    <w:p w:rsidR="00561AE0" w:rsidRDefault="00561AE0" w:rsidP="00561AE0">
      <w:pPr>
        <w:spacing w:after="0" w:line="240" w:lineRule="auto"/>
        <w:jc w:val="center"/>
        <w:outlineLvl w:val="0"/>
        <w:rPr>
          <w:rFonts w:ascii="Times New Roman" w:hAnsi="Times New Roman"/>
          <w:b/>
          <w:sz w:val="28"/>
          <w:szCs w:val="28"/>
        </w:rPr>
      </w:pPr>
    </w:p>
    <w:p w:rsidR="00B92CF9" w:rsidRPr="00812B79" w:rsidRDefault="00D17F60" w:rsidP="00D17F60">
      <w:pPr>
        <w:pStyle w:val="ae"/>
        <w:jc w:val="center"/>
        <w:rPr>
          <w:rFonts w:ascii="Times New Roman" w:hAnsi="Times New Roman"/>
          <w:b/>
          <w:sz w:val="24"/>
          <w:szCs w:val="24"/>
        </w:rPr>
      </w:pPr>
      <w:r w:rsidRPr="00D17F60">
        <w:rPr>
          <w:rFonts w:ascii="Times New Roman" w:hAnsi="Times New Roman"/>
          <w:b/>
          <w:sz w:val="28"/>
          <w:szCs w:val="28"/>
        </w:rPr>
        <w:t>Содержание учебного предмета, курса.</w:t>
      </w:r>
    </w:p>
    <w:p w:rsidR="00B92CF9" w:rsidRPr="00812B79" w:rsidRDefault="00B92CF9" w:rsidP="00B92CF9">
      <w:pPr>
        <w:pStyle w:val="ae"/>
        <w:rPr>
          <w:rFonts w:ascii="Times New Roman" w:hAnsi="Times New Roman"/>
          <w:b/>
          <w:color w:val="000000"/>
          <w:sz w:val="24"/>
          <w:szCs w:val="24"/>
        </w:rPr>
      </w:pPr>
    </w:p>
    <w:p w:rsidR="00B92CF9" w:rsidRPr="00812B79" w:rsidRDefault="00B92CF9" w:rsidP="000A088F">
      <w:pPr>
        <w:pStyle w:val="ae"/>
        <w:jc w:val="both"/>
        <w:rPr>
          <w:rFonts w:ascii="Times New Roman" w:hAnsi="Times New Roman"/>
          <w:b/>
          <w:sz w:val="24"/>
          <w:szCs w:val="24"/>
          <w:u w:val="single"/>
        </w:rPr>
      </w:pPr>
      <w:r w:rsidRPr="00812B79">
        <w:rPr>
          <w:rFonts w:ascii="Times New Roman" w:hAnsi="Times New Roman"/>
          <w:b/>
          <w:sz w:val="24"/>
          <w:szCs w:val="24"/>
          <w:u w:val="single"/>
        </w:rPr>
        <w:t xml:space="preserve">МОДУЛЬ </w:t>
      </w:r>
      <w:r w:rsidRPr="00812B79">
        <w:rPr>
          <w:rFonts w:ascii="Times New Roman" w:hAnsi="Times New Roman"/>
          <w:b/>
          <w:sz w:val="24"/>
          <w:szCs w:val="24"/>
          <w:u w:val="single"/>
          <w:lang w:val="en-US"/>
        </w:rPr>
        <w:t>I</w:t>
      </w:r>
    </w:p>
    <w:p w:rsidR="00B92CF9" w:rsidRPr="00812B79" w:rsidRDefault="00B92CF9" w:rsidP="000A088F">
      <w:pPr>
        <w:pStyle w:val="ae"/>
        <w:jc w:val="both"/>
        <w:rPr>
          <w:rFonts w:ascii="Times New Roman" w:hAnsi="Times New Roman"/>
          <w:sz w:val="24"/>
          <w:szCs w:val="24"/>
        </w:rPr>
      </w:pPr>
      <w:r w:rsidRPr="00812B79">
        <w:rPr>
          <w:rStyle w:val="af"/>
          <w:rFonts w:ascii="Times New Roman" w:hAnsi="Times New Roman" w:cs="Times New Roman"/>
          <w:sz w:val="24"/>
          <w:szCs w:val="24"/>
        </w:rPr>
        <w:t>Основы безопасности личности, общества и государства</w:t>
      </w:r>
    </w:p>
    <w:p w:rsidR="00B92CF9" w:rsidRPr="00812B79" w:rsidRDefault="00B92CF9" w:rsidP="000A088F">
      <w:pPr>
        <w:pStyle w:val="ae"/>
        <w:jc w:val="both"/>
        <w:rPr>
          <w:rFonts w:ascii="Times New Roman" w:hAnsi="Times New Roman"/>
          <w:b/>
          <w:sz w:val="24"/>
          <w:szCs w:val="24"/>
          <w:u w:val="single"/>
        </w:rPr>
      </w:pPr>
      <w:r w:rsidRPr="00812B79">
        <w:rPr>
          <w:rFonts w:ascii="Times New Roman" w:hAnsi="Times New Roman"/>
          <w:b/>
          <w:sz w:val="24"/>
          <w:szCs w:val="24"/>
          <w:u w:val="single"/>
        </w:rPr>
        <w:t>РАЗДЕЛ I.</w:t>
      </w:r>
    </w:p>
    <w:p w:rsidR="00B92CF9" w:rsidRDefault="00B92CF9" w:rsidP="000A088F">
      <w:pPr>
        <w:pStyle w:val="ae"/>
        <w:jc w:val="both"/>
        <w:rPr>
          <w:rStyle w:val="85pt0"/>
          <w:rFonts w:ascii="Times New Roman" w:hAnsi="Times New Roman" w:cs="Times New Roman"/>
          <w:b/>
          <w:i w:val="0"/>
          <w:sz w:val="24"/>
          <w:szCs w:val="24"/>
        </w:rPr>
      </w:pPr>
      <w:r w:rsidRPr="00812B79">
        <w:rPr>
          <w:rStyle w:val="85pt0"/>
          <w:rFonts w:ascii="Times New Roman" w:hAnsi="Times New Roman" w:cs="Times New Roman"/>
          <w:b/>
          <w:i w:val="0"/>
          <w:sz w:val="24"/>
          <w:szCs w:val="24"/>
        </w:rPr>
        <w:t>Основы комплексной безопасности</w:t>
      </w:r>
    </w:p>
    <w:p w:rsidR="00411DF7" w:rsidRPr="00411DF7" w:rsidRDefault="00411DF7" w:rsidP="000A088F">
      <w:pPr>
        <w:pStyle w:val="ae"/>
        <w:jc w:val="both"/>
        <w:rPr>
          <w:rStyle w:val="85pt0"/>
          <w:rFonts w:ascii="Times New Roman" w:hAnsi="Times New Roman" w:cs="Times New Roman"/>
          <w:i w:val="0"/>
          <w:sz w:val="24"/>
          <w:szCs w:val="24"/>
        </w:rPr>
      </w:pPr>
      <w:r w:rsidRPr="00411DF7">
        <w:rPr>
          <w:rStyle w:val="85pt0"/>
          <w:rFonts w:ascii="Times New Roman" w:hAnsi="Times New Roman" w:cs="Times New Roman"/>
          <w:i w:val="0"/>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p w:rsidR="00237524" w:rsidRPr="00812B79" w:rsidRDefault="00237524" w:rsidP="000A088F">
      <w:pPr>
        <w:pStyle w:val="ae"/>
        <w:jc w:val="both"/>
        <w:rPr>
          <w:rFonts w:ascii="Times New Roman" w:hAnsi="Times New Roman"/>
          <w:sz w:val="24"/>
          <w:szCs w:val="24"/>
        </w:rPr>
      </w:pPr>
      <w:r w:rsidRPr="00237524">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w:t>
      </w:r>
    </w:p>
    <w:p w:rsidR="007A1531" w:rsidRDefault="007A1531" w:rsidP="000A088F">
      <w:pPr>
        <w:pStyle w:val="ae"/>
        <w:jc w:val="both"/>
        <w:rPr>
          <w:rFonts w:ascii="Times New Roman" w:hAnsi="Times New Roman"/>
          <w:sz w:val="24"/>
          <w:szCs w:val="24"/>
        </w:rPr>
      </w:pPr>
    </w:p>
    <w:p w:rsidR="00237524" w:rsidRDefault="00B92CF9" w:rsidP="000A088F">
      <w:pPr>
        <w:pStyle w:val="ae"/>
        <w:jc w:val="both"/>
        <w:rPr>
          <w:rStyle w:val="85pt"/>
          <w:rFonts w:ascii="Times New Roman" w:hAnsi="Times New Roman" w:cs="Times New Roman"/>
          <w:b/>
          <w:sz w:val="24"/>
          <w:szCs w:val="24"/>
        </w:rPr>
      </w:pPr>
      <w:r w:rsidRPr="00812B79">
        <w:rPr>
          <w:rFonts w:ascii="Times New Roman" w:hAnsi="Times New Roman"/>
          <w:sz w:val="24"/>
          <w:szCs w:val="24"/>
        </w:rPr>
        <w:t xml:space="preserve">Тема 1.  </w:t>
      </w:r>
      <w:r w:rsidRPr="00812B79">
        <w:rPr>
          <w:rStyle w:val="85pt"/>
          <w:rFonts w:ascii="Times New Roman" w:hAnsi="Times New Roman" w:cs="Times New Roman"/>
          <w:b/>
          <w:sz w:val="24"/>
          <w:szCs w:val="24"/>
        </w:rPr>
        <w:t>Общие понятия об опасных и чрезвычайных ситуациях природного характера</w:t>
      </w:r>
      <w:r w:rsidR="00237524">
        <w:rPr>
          <w:rStyle w:val="85pt"/>
          <w:rFonts w:ascii="Times New Roman" w:hAnsi="Times New Roman" w:cs="Times New Roman"/>
          <w:b/>
          <w:sz w:val="24"/>
          <w:szCs w:val="24"/>
        </w:rPr>
        <w:t>.</w:t>
      </w: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 </w:t>
      </w:r>
    </w:p>
    <w:p w:rsidR="00B92CF9" w:rsidRPr="00812B79" w:rsidRDefault="00237524" w:rsidP="000A088F">
      <w:pPr>
        <w:pStyle w:val="ae"/>
        <w:jc w:val="both"/>
        <w:rPr>
          <w:rFonts w:ascii="Times New Roman" w:hAnsi="Times New Roman"/>
          <w:sz w:val="24"/>
          <w:szCs w:val="24"/>
        </w:rPr>
      </w:pPr>
      <w:r>
        <w:rPr>
          <w:rFonts w:ascii="Times New Roman" w:hAnsi="Times New Roman"/>
          <w:sz w:val="24"/>
          <w:szCs w:val="24"/>
        </w:rPr>
        <w:t>Различные природные явления</w:t>
      </w:r>
      <w:r w:rsidR="00B92CF9" w:rsidRPr="00812B79">
        <w:rPr>
          <w:rFonts w:ascii="Times New Roman" w:hAnsi="Times New Roman"/>
          <w:sz w:val="24"/>
          <w:szCs w:val="24"/>
        </w:rPr>
        <w:t>. Общая характеристика природных явлений. Опасные и чрезвычайные ситуации природного характера.</w:t>
      </w:r>
    </w:p>
    <w:p w:rsidR="00B92CF9" w:rsidRDefault="00B92CF9" w:rsidP="000A088F">
      <w:pPr>
        <w:pStyle w:val="ae"/>
        <w:jc w:val="both"/>
        <w:rPr>
          <w:rFonts w:ascii="Times New Roman" w:hAnsi="Times New Roman"/>
          <w:sz w:val="24"/>
          <w:szCs w:val="24"/>
        </w:rPr>
      </w:pP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Тема 2.  </w:t>
      </w:r>
      <w:r w:rsidRPr="00812B79">
        <w:rPr>
          <w:rStyle w:val="85pt"/>
          <w:rFonts w:ascii="Times New Roman" w:hAnsi="Times New Roman" w:cs="Times New Roman"/>
          <w:b/>
          <w:sz w:val="24"/>
          <w:szCs w:val="24"/>
        </w:rPr>
        <w:t>Чрезвычайные ситуации геологического про</w:t>
      </w:r>
      <w:r w:rsidRPr="00812B79">
        <w:rPr>
          <w:rStyle w:val="85pt"/>
          <w:rFonts w:ascii="Times New Roman" w:hAnsi="Times New Roman" w:cs="Times New Roman"/>
          <w:b/>
          <w:sz w:val="24"/>
          <w:szCs w:val="24"/>
        </w:rPr>
        <w:softHyphen/>
        <w:t>исхождения</w:t>
      </w: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Землетрясение. Причины возникновения и возможные последствия. </w:t>
      </w:r>
      <w:r w:rsidRPr="00812B79">
        <w:rPr>
          <w:rStyle w:val="85pt"/>
          <w:rFonts w:ascii="Times New Roman" w:hAnsi="Times New Roman" w:cs="Times New Roman"/>
          <w:sz w:val="24"/>
          <w:szCs w:val="24"/>
        </w:rPr>
        <w:t>Правила безопасного поведения населения при землетрясении. Расположение вулканов на земле, извержения вулканов.</w:t>
      </w:r>
    </w:p>
    <w:p w:rsidR="007A1531" w:rsidRDefault="007A1531" w:rsidP="000A088F">
      <w:pPr>
        <w:pStyle w:val="ae"/>
        <w:jc w:val="both"/>
        <w:rPr>
          <w:rFonts w:ascii="Times New Roman" w:hAnsi="Times New Roman"/>
          <w:sz w:val="24"/>
          <w:szCs w:val="24"/>
        </w:rPr>
      </w:pP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Тема 3. </w:t>
      </w:r>
      <w:r w:rsidRPr="00812B79">
        <w:rPr>
          <w:rStyle w:val="85pt"/>
          <w:rFonts w:ascii="Times New Roman" w:hAnsi="Times New Roman" w:cs="Times New Roman"/>
          <w:b/>
          <w:sz w:val="24"/>
          <w:szCs w:val="24"/>
        </w:rPr>
        <w:t>Чрезвычайные ситуации метеорологического происхождения.</w:t>
      </w:r>
    </w:p>
    <w:p w:rsidR="00B92CF9" w:rsidRDefault="00B92CF9" w:rsidP="000A088F">
      <w:pPr>
        <w:pStyle w:val="ae"/>
        <w:jc w:val="both"/>
        <w:rPr>
          <w:rStyle w:val="85pt"/>
          <w:rFonts w:ascii="Times New Roman" w:hAnsi="Times New Roman" w:cs="Times New Roman"/>
          <w:sz w:val="24"/>
          <w:szCs w:val="24"/>
        </w:rPr>
      </w:pPr>
      <w:r w:rsidRPr="00812B79">
        <w:rPr>
          <w:rStyle w:val="85pt"/>
          <w:rFonts w:ascii="Times New Roman" w:hAnsi="Times New Roman" w:cs="Times New Roman"/>
          <w:sz w:val="24"/>
          <w:szCs w:val="24"/>
        </w:rPr>
        <w:t>Ураганы и бури, причины их возникновения, возможные последствия.</w:t>
      </w:r>
      <w:r w:rsidR="00585F7D">
        <w:rPr>
          <w:rStyle w:val="85pt"/>
          <w:rFonts w:ascii="Times New Roman" w:hAnsi="Times New Roman" w:cs="Times New Roman"/>
          <w:sz w:val="24"/>
          <w:szCs w:val="24"/>
        </w:rPr>
        <w:t xml:space="preserve"> </w:t>
      </w:r>
      <w:r w:rsidRPr="00812B79">
        <w:rPr>
          <w:rStyle w:val="85pt"/>
          <w:rFonts w:ascii="Times New Roman" w:hAnsi="Times New Roman" w:cs="Times New Roman"/>
          <w:sz w:val="24"/>
          <w:szCs w:val="24"/>
        </w:rPr>
        <w:t>Смерчи.</w:t>
      </w:r>
    </w:p>
    <w:p w:rsidR="00237524" w:rsidRPr="00812B79" w:rsidRDefault="00237524" w:rsidP="000A088F">
      <w:pPr>
        <w:pStyle w:val="ae"/>
        <w:jc w:val="both"/>
        <w:rPr>
          <w:rFonts w:ascii="Times New Roman" w:hAnsi="Times New Roman"/>
          <w:sz w:val="24"/>
          <w:szCs w:val="24"/>
        </w:rPr>
      </w:pP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Тема 4.  </w:t>
      </w:r>
      <w:r w:rsidRPr="00812B79">
        <w:rPr>
          <w:rStyle w:val="85pt"/>
          <w:rFonts w:ascii="Times New Roman" w:hAnsi="Times New Roman" w:cs="Times New Roman"/>
          <w:b/>
          <w:sz w:val="24"/>
          <w:szCs w:val="24"/>
        </w:rPr>
        <w:t>Чрезвычайные ситуации гидрологического происхождения.</w:t>
      </w:r>
    </w:p>
    <w:p w:rsidR="00B92CF9" w:rsidRPr="00812B79" w:rsidRDefault="00B92CF9" w:rsidP="000A088F">
      <w:pPr>
        <w:pStyle w:val="ae"/>
        <w:jc w:val="both"/>
        <w:rPr>
          <w:rStyle w:val="85pt"/>
          <w:rFonts w:ascii="Times New Roman" w:hAnsi="Times New Roman" w:cs="Times New Roman"/>
          <w:sz w:val="24"/>
          <w:szCs w:val="24"/>
        </w:rPr>
      </w:pPr>
      <w:r w:rsidRPr="00812B79">
        <w:rPr>
          <w:rStyle w:val="85pt"/>
          <w:rFonts w:ascii="Times New Roman" w:hAnsi="Times New Roman" w:cs="Times New Roman"/>
          <w:sz w:val="24"/>
          <w:szCs w:val="24"/>
        </w:rPr>
        <w:t>Наводнения. Виды наводнений и их причины. Рекомендации населению по действиям при угрозе и во время наводнения. Сели и их характеристика. Цунами и их характеристика. Снежные лавины.</w:t>
      </w:r>
    </w:p>
    <w:p w:rsidR="00B92CF9" w:rsidRPr="00812B79" w:rsidRDefault="00B92CF9" w:rsidP="000A088F">
      <w:pPr>
        <w:pStyle w:val="ae"/>
        <w:jc w:val="both"/>
        <w:rPr>
          <w:rFonts w:ascii="Times New Roman" w:hAnsi="Times New Roman"/>
          <w:sz w:val="24"/>
          <w:szCs w:val="24"/>
        </w:rPr>
      </w:pP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lastRenderedPageBreak/>
        <w:t xml:space="preserve">Тема 5.  </w:t>
      </w:r>
      <w:r w:rsidRPr="00812B79">
        <w:rPr>
          <w:rFonts w:ascii="Times New Roman" w:hAnsi="Times New Roman"/>
          <w:b/>
          <w:sz w:val="24"/>
          <w:szCs w:val="24"/>
        </w:rPr>
        <w:t>Природные пожары и ч</w:t>
      </w:r>
      <w:r w:rsidRPr="00812B79">
        <w:rPr>
          <w:rStyle w:val="85pt"/>
          <w:rFonts w:ascii="Times New Roman" w:hAnsi="Times New Roman" w:cs="Times New Roman"/>
          <w:b/>
          <w:sz w:val="24"/>
          <w:szCs w:val="24"/>
        </w:rPr>
        <w:t>резвычайные ситуации биолого-социального про</w:t>
      </w:r>
      <w:r w:rsidRPr="00812B79">
        <w:rPr>
          <w:rStyle w:val="85pt"/>
          <w:rFonts w:ascii="Times New Roman" w:hAnsi="Times New Roman" w:cs="Times New Roman"/>
          <w:b/>
          <w:sz w:val="24"/>
          <w:szCs w:val="24"/>
        </w:rPr>
        <w:softHyphen/>
        <w:t>исхождения.</w:t>
      </w:r>
    </w:p>
    <w:p w:rsidR="00B92CF9" w:rsidRPr="00812B79" w:rsidRDefault="00B92CF9" w:rsidP="000A088F">
      <w:pPr>
        <w:pStyle w:val="ae"/>
        <w:jc w:val="both"/>
        <w:rPr>
          <w:rFonts w:ascii="Times New Roman" w:hAnsi="Times New Roman"/>
          <w:sz w:val="24"/>
          <w:szCs w:val="24"/>
        </w:rPr>
      </w:pPr>
      <w:r w:rsidRPr="00812B79">
        <w:rPr>
          <w:rStyle w:val="85pt"/>
          <w:rFonts w:ascii="Times New Roman" w:hAnsi="Times New Roman" w:cs="Times New Roman"/>
          <w:sz w:val="24"/>
          <w:szCs w:val="24"/>
        </w:rPr>
        <w:t>Лесные и торфяные пожары и их характе</w:t>
      </w:r>
      <w:r w:rsidRPr="00812B79">
        <w:rPr>
          <w:rStyle w:val="85pt"/>
          <w:rFonts w:ascii="Times New Roman" w:hAnsi="Times New Roman" w:cs="Times New Roman"/>
          <w:sz w:val="24"/>
          <w:szCs w:val="24"/>
        </w:rPr>
        <w:softHyphen/>
        <w:t>ристика. Инфекционная заболеваемость людей и защита населения. Эпизоотии и эпифитотии.</w:t>
      </w:r>
    </w:p>
    <w:p w:rsidR="00B92CF9" w:rsidRDefault="00B92CF9" w:rsidP="000A088F">
      <w:pPr>
        <w:pStyle w:val="ae"/>
        <w:jc w:val="both"/>
        <w:rPr>
          <w:rFonts w:ascii="Times New Roman" w:hAnsi="Times New Roman"/>
          <w:b/>
          <w:sz w:val="24"/>
          <w:szCs w:val="24"/>
          <w:u w:val="single"/>
        </w:rPr>
      </w:pPr>
    </w:p>
    <w:p w:rsidR="00B92CF9" w:rsidRPr="00812B79" w:rsidRDefault="00B92CF9" w:rsidP="000A088F">
      <w:pPr>
        <w:pStyle w:val="ae"/>
        <w:jc w:val="both"/>
        <w:rPr>
          <w:rFonts w:ascii="Times New Roman" w:hAnsi="Times New Roman"/>
          <w:b/>
          <w:sz w:val="24"/>
          <w:szCs w:val="24"/>
          <w:u w:val="single"/>
        </w:rPr>
      </w:pPr>
      <w:r w:rsidRPr="00812B79">
        <w:rPr>
          <w:rFonts w:ascii="Times New Roman" w:hAnsi="Times New Roman"/>
          <w:b/>
          <w:sz w:val="24"/>
          <w:szCs w:val="24"/>
          <w:u w:val="single"/>
        </w:rPr>
        <w:t>РАЗДЕЛ I</w:t>
      </w:r>
      <w:r w:rsidRPr="00812B79">
        <w:rPr>
          <w:rFonts w:ascii="Times New Roman" w:hAnsi="Times New Roman"/>
          <w:b/>
          <w:sz w:val="24"/>
          <w:szCs w:val="24"/>
          <w:u w:val="single"/>
          <w:lang w:val="en-US"/>
        </w:rPr>
        <w:t>I</w:t>
      </w:r>
      <w:r w:rsidRPr="00812B79">
        <w:rPr>
          <w:rFonts w:ascii="Times New Roman" w:hAnsi="Times New Roman"/>
          <w:b/>
          <w:sz w:val="24"/>
          <w:szCs w:val="24"/>
          <w:u w:val="single"/>
        </w:rPr>
        <w:t>.</w:t>
      </w:r>
    </w:p>
    <w:p w:rsidR="00B92CF9" w:rsidRPr="00812B79" w:rsidRDefault="00B92CF9" w:rsidP="000A088F">
      <w:pPr>
        <w:pStyle w:val="ae"/>
        <w:jc w:val="both"/>
        <w:rPr>
          <w:rFonts w:ascii="Times New Roman" w:hAnsi="Times New Roman"/>
          <w:b/>
          <w:i/>
          <w:sz w:val="24"/>
          <w:szCs w:val="24"/>
        </w:rPr>
      </w:pPr>
      <w:r w:rsidRPr="00812B79">
        <w:rPr>
          <w:rStyle w:val="af0"/>
          <w:rFonts w:ascii="Times New Roman" w:hAnsi="Times New Roman" w:cs="Times New Roman"/>
          <w:b/>
          <w:i w:val="0"/>
          <w:sz w:val="24"/>
          <w:szCs w:val="24"/>
        </w:rPr>
        <w:t>Защита населения Российской Федерации от чрезвычайных ситуаций</w:t>
      </w:r>
    </w:p>
    <w:p w:rsidR="00B92CF9" w:rsidRDefault="00B92CF9" w:rsidP="000A088F">
      <w:pPr>
        <w:pStyle w:val="ae"/>
        <w:jc w:val="both"/>
        <w:rPr>
          <w:rStyle w:val="85pt"/>
          <w:rFonts w:ascii="Times New Roman" w:hAnsi="Times New Roman" w:cs="Times New Roman"/>
          <w:sz w:val="24"/>
          <w:szCs w:val="24"/>
        </w:rPr>
      </w:pPr>
    </w:p>
    <w:p w:rsidR="00B92CF9" w:rsidRPr="00812B79" w:rsidRDefault="00B92CF9" w:rsidP="000A088F">
      <w:pPr>
        <w:pStyle w:val="ae"/>
        <w:jc w:val="both"/>
        <w:rPr>
          <w:rFonts w:ascii="Times New Roman" w:hAnsi="Times New Roman"/>
          <w:sz w:val="24"/>
          <w:szCs w:val="24"/>
        </w:rPr>
      </w:pPr>
      <w:r w:rsidRPr="00812B79">
        <w:rPr>
          <w:rStyle w:val="85pt"/>
          <w:rFonts w:ascii="Times New Roman" w:hAnsi="Times New Roman" w:cs="Times New Roman"/>
          <w:sz w:val="24"/>
          <w:szCs w:val="24"/>
        </w:rPr>
        <w:t>Тема 2</w:t>
      </w:r>
      <w:r w:rsidR="00237524">
        <w:rPr>
          <w:rStyle w:val="85pt"/>
          <w:rFonts w:ascii="Times New Roman" w:hAnsi="Times New Roman" w:cs="Times New Roman"/>
          <w:b/>
          <w:sz w:val="24"/>
          <w:szCs w:val="24"/>
        </w:rPr>
        <w:t xml:space="preserve">.Защита населения в </w:t>
      </w:r>
      <w:r w:rsidRPr="00812B79">
        <w:rPr>
          <w:rStyle w:val="85pt"/>
          <w:rFonts w:ascii="Times New Roman" w:hAnsi="Times New Roman" w:cs="Times New Roman"/>
          <w:b/>
          <w:sz w:val="24"/>
          <w:szCs w:val="24"/>
        </w:rPr>
        <w:t xml:space="preserve"> чрезвычайн</w:t>
      </w:r>
      <w:r w:rsidR="00237524">
        <w:rPr>
          <w:rStyle w:val="85pt"/>
          <w:rFonts w:ascii="Times New Roman" w:hAnsi="Times New Roman" w:cs="Times New Roman"/>
          <w:b/>
          <w:sz w:val="24"/>
          <w:szCs w:val="24"/>
        </w:rPr>
        <w:t>ых ситуациях</w:t>
      </w:r>
      <w:r w:rsidRPr="00812B79">
        <w:rPr>
          <w:rStyle w:val="85pt"/>
          <w:rFonts w:ascii="Times New Roman" w:hAnsi="Times New Roman" w:cs="Times New Roman"/>
          <w:b/>
          <w:sz w:val="24"/>
          <w:szCs w:val="24"/>
        </w:rPr>
        <w:t xml:space="preserve"> геологического про</w:t>
      </w:r>
      <w:r w:rsidRPr="00812B79">
        <w:rPr>
          <w:rStyle w:val="85pt"/>
          <w:rFonts w:ascii="Times New Roman" w:hAnsi="Times New Roman" w:cs="Times New Roman"/>
          <w:b/>
          <w:sz w:val="24"/>
          <w:szCs w:val="24"/>
        </w:rPr>
        <w:softHyphen/>
        <w:t>исхождения</w:t>
      </w:r>
    </w:p>
    <w:p w:rsidR="00B92CF9" w:rsidRPr="00812B79" w:rsidRDefault="00B92CF9" w:rsidP="000A088F">
      <w:pPr>
        <w:pStyle w:val="ae"/>
        <w:jc w:val="both"/>
        <w:rPr>
          <w:rStyle w:val="85pt"/>
          <w:rFonts w:ascii="Times New Roman" w:hAnsi="Times New Roman" w:cs="Times New Roman"/>
          <w:sz w:val="24"/>
          <w:szCs w:val="24"/>
        </w:rPr>
      </w:pPr>
      <w:r w:rsidRPr="00812B79">
        <w:rPr>
          <w:rStyle w:val="85pt"/>
          <w:rFonts w:ascii="Times New Roman" w:hAnsi="Times New Roman" w:cs="Times New Roman"/>
          <w:sz w:val="24"/>
          <w:szCs w:val="24"/>
        </w:rPr>
        <w:t>Защита населения от последствий землетря</w:t>
      </w:r>
      <w:r w:rsidRPr="00812B79">
        <w:rPr>
          <w:rStyle w:val="85pt"/>
          <w:rFonts w:ascii="Times New Roman" w:hAnsi="Times New Roman" w:cs="Times New Roman"/>
          <w:sz w:val="24"/>
          <w:szCs w:val="24"/>
        </w:rPr>
        <w:softHyphen/>
        <w:t>сений. Последствия извержения вулканов. Защита населения. Оползни и обвалы, их последствия. Защита населения.</w:t>
      </w:r>
    </w:p>
    <w:p w:rsidR="00B92CF9" w:rsidRDefault="00B92CF9" w:rsidP="000A088F">
      <w:pPr>
        <w:pStyle w:val="ae"/>
        <w:jc w:val="both"/>
        <w:rPr>
          <w:rStyle w:val="af"/>
          <w:rFonts w:ascii="Times New Roman" w:hAnsi="Times New Roman" w:cs="Times New Roman"/>
          <w:b w:val="0"/>
          <w:sz w:val="24"/>
          <w:szCs w:val="24"/>
        </w:rPr>
      </w:pPr>
    </w:p>
    <w:p w:rsidR="00B92CF9" w:rsidRPr="00812B79" w:rsidRDefault="00B92CF9" w:rsidP="000A088F">
      <w:pPr>
        <w:pStyle w:val="ae"/>
        <w:jc w:val="both"/>
        <w:rPr>
          <w:rFonts w:ascii="Times New Roman" w:hAnsi="Times New Roman"/>
          <w:sz w:val="24"/>
          <w:szCs w:val="24"/>
        </w:rPr>
      </w:pPr>
      <w:r w:rsidRPr="00812B79">
        <w:rPr>
          <w:rStyle w:val="af"/>
          <w:rFonts w:ascii="Times New Roman" w:hAnsi="Times New Roman" w:cs="Times New Roman"/>
          <w:b w:val="0"/>
          <w:sz w:val="24"/>
          <w:szCs w:val="24"/>
        </w:rPr>
        <w:t>Тема 3</w:t>
      </w:r>
      <w:r w:rsidRPr="00812B79">
        <w:rPr>
          <w:rStyle w:val="af"/>
          <w:rFonts w:ascii="Times New Roman" w:hAnsi="Times New Roman" w:cs="Times New Roman"/>
          <w:sz w:val="24"/>
          <w:szCs w:val="24"/>
        </w:rPr>
        <w:t>.</w:t>
      </w:r>
      <w:r w:rsidRPr="00812B79">
        <w:rPr>
          <w:rStyle w:val="85pt"/>
          <w:rFonts w:ascii="Times New Roman" w:hAnsi="Times New Roman" w:cs="Times New Roman"/>
          <w:sz w:val="24"/>
          <w:szCs w:val="24"/>
        </w:rPr>
        <w:t xml:space="preserve"> </w:t>
      </w:r>
      <w:r w:rsidRPr="00812B79">
        <w:rPr>
          <w:rStyle w:val="85pt"/>
          <w:rFonts w:ascii="Times New Roman" w:hAnsi="Times New Roman" w:cs="Times New Roman"/>
          <w:b/>
          <w:sz w:val="24"/>
          <w:szCs w:val="24"/>
        </w:rPr>
        <w:t>Защита населения от</w:t>
      </w:r>
      <w:r w:rsidRPr="00812B79">
        <w:rPr>
          <w:rStyle w:val="85pt"/>
          <w:rFonts w:ascii="Times New Roman" w:hAnsi="Times New Roman" w:cs="Times New Roman"/>
          <w:sz w:val="24"/>
          <w:szCs w:val="24"/>
        </w:rPr>
        <w:t xml:space="preserve"> ч</w:t>
      </w:r>
      <w:r w:rsidR="00281307">
        <w:rPr>
          <w:rStyle w:val="85pt"/>
          <w:rFonts w:ascii="Times New Roman" w:hAnsi="Times New Roman" w:cs="Times New Roman"/>
          <w:b/>
          <w:sz w:val="24"/>
          <w:szCs w:val="24"/>
        </w:rPr>
        <w:t>резвычайных ситуаций</w:t>
      </w:r>
      <w:r w:rsidRPr="00812B79">
        <w:rPr>
          <w:rStyle w:val="85pt"/>
          <w:rFonts w:ascii="Times New Roman" w:hAnsi="Times New Roman" w:cs="Times New Roman"/>
          <w:b/>
          <w:sz w:val="24"/>
          <w:szCs w:val="24"/>
        </w:rPr>
        <w:t xml:space="preserve"> метеорологического происхождения</w:t>
      </w:r>
    </w:p>
    <w:p w:rsidR="00B92CF9" w:rsidRPr="00812B79" w:rsidRDefault="00B92CF9" w:rsidP="000A088F">
      <w:pPr>
        <w:pStyle w:val="ae"/>
        <w:jc w:val="both"/>
        <w:rPr>
          <w:rStyle w:val="85pt"/>
          <w:rFonts w:ascii="Times New Roman" w:hAnsi="Times New Roman" w:cs="Times New Roman"/>
          <w:sz w:val="24"/>
          <w:szCs w:val="24"/>
        </w:rPr>
      </w:pPr>
      <w:r w:rsidRPr="00812B79">
        <w:rPr>
          <w:rStyle w:val="85pt"/>
          <w:rFonts w:ascii="Times New Roman" w:hAnsi="Times New Roman" w:cs="Times New Roman"/>
          <w:sz w:val="24"/>
          <w:szCs w:val="24"/>
        </w:rPr>
        <w:t>Защита населения от последствий ураганов и бурь</w:t>
      </w:r>
    </w:p>
    <w:p w:rsidR="00B92CF9" w:rsidRDefault="00B92CF9" w:rsidP="000A088F">
      <w:pPr>
        <w:pStyle w:val="ae"/>
        <w:jc w:val="both"/>
        <w:rPr>
          <w:rStyle w:val="af"/>
          <w:rFonts w:ascii="Times New Roman" w:hAnsi="Times New Roman" w:cs="Times New Roman"/>
          <w:b w:val="0"/>
          <w:sz w:val="24"/>
          <w:szCs w:val="24"/>
        </w:rPr>
      </w:pPr>
    </w:p>
    <w:p w:rsidR="00B92CF9" w:rsidRPr="00812B79" w:rsidRDefault="00B92CF9" w:rsidP="000A088F">
      <w:pPr>
        <w:pStyle w:val="ae"/>
        <w:jc w:val="both"/>
        <w:rPr>
          <w:rFonts w:ascii="Times New Roman" w:hAnsi="Times New Roman"/>
          <w:sz w:val="24"/>
          <w:szCs w:val="24"/>
        </w:rPr>
      </w:pPr>
      <w:r w:rsidRPr="00812B79">
        <w:rPr>
          <w:rStyle w:val="af"/>
          <w:rFonts w:ascii="Times New Roman" w:hAnsi="Times New Roman" w:cs="Times New Roman"/>
          <w:b w:val="0"/>
          <w:sz w:val="24"/>
          <w:szCs w:val="24"/>
        </w:rPr>
        <w:t>Тема 4.</w:t>
      </w:r>
      <w:r w:rsidRPr="00812B79">
        <w:rPr>
          <w:rStyle w:val="85pt"/>
          <w:rFonts w:ascii="Times New Roman" w:hAnsi="Times New Roman" w:cs="Times New Roman"/>
          <w:b/>
          <w:sz w:val="24"/>
          <w:szCs w:val="24"/>
        </w:rPr>
        <w:t xml:space="preserve"> Защита на</w:t>
      </w:r>
      <w:r w:rsidR="00281307">
        <w:rPr>
          <w:rStyle w:val="85pt"/>
          <w:rFonts w:ascii="Times New Roman" w:hAnsi="Times New Roman" w:cs="Times New Roman"/>
          <w:b/>
          <w:sz w:val="24"/>
          <w:szCs w:val="24"/>
        </w:rPr>
        <w:t>селения от чрезвычайных ситуаций</w:t>
      </w:r>
      <w:r w:rsidRPr="00812B79">
        <w:rPr>
          <w:rStyle w:val="85pt"/>
          <w:rFonts w:ascii="Times New Roman" w:hAnsi="Times New Roman" w:cs="Times New Roman"/>
          <w:b/>
          <w:sz w:val="24"/>
          <w:szCs w:val="24"/>
        </w:rPr>
        <w:t xml:space="preserve"> гидрологического происхождения.</w:t>
      </w:r>
    </w:p>
    <w:p w:rsidR="00B92CF9" w:rsidRPr="00812B79" w:rsidRDefault="00B92CF9" w:rsidP="000A088F">
      <w:pPr>
        <w:pStyle w:val="ae"/>
        <w:jc w:val="both"/>
        <w:rPr>
          <w:rFonts w:ascii="Times New Roman" w:hAnsi="Times New Roman"/>
          <w:sz w:val="24"/>
          <w:szCs w:val="24"/>
        </w:rPr>
      </w:pPr>
      <w:r w:rsidRPr="00812B79">
        <w:rPr>
          <w:rStyle w:val="85pt"/>
          <w:rFonts w:ascii="Times New Roman" w:hAnsi="Times New Roman" w:cs="Times New Roman"/>
          <w:sz w:val="24"/>
          <w:szCs w:val="24"/>
        </w:rPr>
        <w:t>Защита населения от последствий наводнений. Защита населения от последствий селевых потоков</w:t>
      </w:r>
    </w:p>
    <w:p w:rsidR="00B92CF9" w:rsidRPr="00812B79" w:rsidRDefault="00B92CF9" w:rsidP="000A088F">
      <w:pPr>
        <w:pStyle w:val="ae"/>
        <w:jc w:val="both"/>
        <w:rPr>
          <w:rStyle w:val="85pt"/>
          <w:rFonts w:ascii="Times New Roman" w:hAnsi="Times New Roman" w:cs="Times New Roman"/>
          <w:sz w:val="24"/>
          <w:szCs w:val="24"/>
        </w:rPr>
      </w:pPr>
      <w:r w:rsidRPr="00812B79">
        <w:rPr>
          <w:rStyle w:val="85pt"/>
          <w:rFonts w:ascii="Times New Roman" w:hAnsi="Times New Roman" w:cs="Times New Roman"/>
          <w:sz w:val="24"/>
          <w:szCs w:val="24"/>
        </w:rPr>
        <w:t>Защита населения от цунами</w:t>
      </w:r>
    </w:p>
    <w:p w:rsidR="00B92CF9" w:rsidRPr="00812B79" w:rsidRDefault="00B92CF9" w:rsidP="000A088F">
      <w:pPr>
        <w:pStyle w:val="ae"/>
        <w:jc w:val="both"/>
        <w:rPr>
          <w:rStyle w:val="85pt"/>
          <w:rFonts w:ascii="Times New Roman" w:hAnsi="Times New Roman" w:cs="Times New Roman"/>
          <w:b/>
          <w:sz w:val="24"/>
          <w:szCs w:val="24"/>
        </w:rPr>
      </w:pPr>
    </w:p>
    <w:p w:rsidR="00B92CF9" w:rsidRPr="00812B79" w:rsidRDefault="00B92CF9" w:rsidP="000A088F">
      <w:pPr>
        <w:pStyle w:val="ae"/>
        <w:jc w:val="both"/>
        <w:rPr>
          <w:rFonts w:ascii="Times New Roman" w:hAnsi="Times New Roman"/>
          <w:sz w:val="24"/>
          <w:szCs w:val="24"/>
        </w:rPr>
      </w:pPr>
      <w:r w:rsidRPr="00812B79">
        <w:rPr>
          <w:rStyle w:val="85pt"/>
          <w:rFonts w:ascii="Times New Roman" w:hAnsi="Times New Roman" w:cs="Times New Roman"/>
          <w:sz w:val="24"/>
          <w:szCs w:val="24"/>
        </w:rPr>
        <w:t>Тема 5.</w:t>
      </w:r>
      <w:r w:rsidRPr="00812B79">
        <w:rPr>
          <w:rStyle w:val="85pt"/>
          <w:rFonts w:ascii="Times New Roman" w:hAnsi="Times New Roman" w:cs="Times New Roman"/>
          <w:b/>
          <w:sz w:val="24"/>
          <w:szCs w:val="24"/>
        </w:rPr>
        <w:t>Защита населения от природных пожаров и защита населения</w:t>
      </w:r>
    </w:p>
    <w:p w:rsidR="00B92CF9" w:rsidRPr="00812B79" w:rsidRDefault="00B92CF9" w:rsidP="000A088F">
      <w:pPr>
        <w:pStyle w:val="ae"/>
        <w:jc w:val="both"/>
        <w:rPr>
          <w:rFonts w:ascii="Times New Roman" w:hAnsi="Times New Roman"/>
          <w:sz w:val="24"/>
          <w:szCs w:val="24"/>
        </w:rPr>
      </w:pPr>
      <w:r w:rsidRPr="00812B79">
        <w:rPr>
          <w:rStyle w:val="85pt"/>
          <w:rFonts w:ascii="Times New Roman" w:hAnsi="Times New Roman" w:cs="Times New Roman"/>
          <w:sz w:val="24"/>
          <w:szCs w:val="24"/>
        </w:rPr>
        <w:t>Профилактика лесных и торфяных пожаров, защита населения</w:t>
      </w:r>
    </w:p>
    <w:p w:rsidR="00B92CF9" w:rsidRPr="0032360F" w:rsidRDefault="00B92CF9" w:rsidP="000A088F">
      <w:pPr>
        <w:pStyle w:val="ae"/>
        <w:jc w:val="both"/>
        <w:rPr>
          <w:rFonts w:ascii="Times New Roman" w:hAnsi="Times New Roman"/>
          <w:b/>
          <w:sz w:val="24"/>
          <w:szCs w:val="24"/>
          <w:u w:val="single"/>
        </w:rPr>
      </w:pPr>
    </w:p>
    <w:p w:rsidR="00B92CF9" w:rsidRPr="00812B79" w:rsidRDefault="00B92CF9" w:rsidP="000A088F">
      <w:pPr>
        <w:pStyle w:val="ae"/>
        <w:jc w:val="both"/>
        <w:rPr>
          <w:rFonts w:ascii="Times New Roman" w:hAnsi="Times New Roman"/>
          <w:b/>
          <w:sz w:val="24"/>
          <w:szCs w:val="24"/>
          <w:u w:val="single"/>
        </w:rPr>
      </w:pPr>
      <w:r w:rsidRPr="00812B79">
        <w:rPr>
          <w:rFonts w:ascii="Times New Roman" w:hAnsi="Times New Roman"/>
          <w:b/>
          <w:sz w:val="24"/>
          <w:szCs w:val="24"/>
          <w:u w:val="single"/>
        </w:rPr>
        <w:t>РАЗДЕЛ I</w:t>
      </w:r>
      <w:r w:rsidRPr="00812B79">
        <w:rPr>
          <w:rFonts w:ascii="Times New Roman" w:hAnsi="Times New Roman"/>
          <w:b/>
          <w:sz w:val="24"/>
          <w:szCs w:val="24"/>
          <w:u w:val="single"/>
          <w:lang w:val="en-US"/>
        </w:rPr>
        <w:t>II</w:t>
      </w:r>
      <w:r w:rsidRPr="00812B79">
        <w:rPr>
          <w:rFonts w:ascii="Times New Roman" w:hAnsi="Times New Roman"/>
          <w:b/>
          <w:sz w:val="24"/>
          <w:szCs w:val="24"/>
          <w:u w:val="single"/>
        </w:rPr>
        <w:t>.</w:t>
      </w:r>
    </w:p>
    <w:p w:rsidR="00B92CF9" w:rsidRPr="00812B79" w:rsidRDefault="00B92CF9" w:rsidP="000A088F">
      <w:pPr>
        <w:pStyle w:val="ae"/>
        <w:jc w:val="both"/>
        <w:rPr>
          <w:rFonts w:ascii="Times New Roman" w:hAnsi="Times New Roman"/>
          <w:b/>
          <w:sz w:val="24"/>
          <w:szCs w:val="24"/>
        </w:rPr>
      </w:pPr>
      <w:r w:rsidRPr="00812B79">
        <w:rPr>
          <w:rFonts w:ascii="Times New Roman" w:hAnsi="Times New Roman"/>
          <w:b/>
          <w:sz w:val="24"/>
          <w:szCs w:val="24"/>
        </w:rPr>
        <w:t>Основы противодействия терроризму и экстремизму в Российской Федерации</w:t>
      </w:r>
    </w:p>
    <w:p w:rsidR="00B92CF9" w:rsidRDefault="000A127F" w:rsidP="000A088F">
      <w:pPr>
        <w:pStyle w:val="ae"/>
        <w:jc w:val="both"/>
        <w:rPr>
          <w:rFonts w:ascii="Times New Roman" w:hAnsi="Times New Roman"/>
          <w:sz w:val="24"/>
          <w:szCs w:val="24"/>
        </w:rPr>
      </w:pPr>
      <w:r>
        <w:rPr>
          <w:rFonts w:ascii="Times New Roman" w:hAnsi="Times New Roman"/>
          <w:sz w:val="24"/>
          <w:szCs w:val="24"/>
        </w:rPr>
        <w:t>Терроризм, экстремизм</w:t>
      </w:r>
      <w:r w:rsidRPr="000A127F">
        <w:rPr>
          <w:rFonts w:ascii="Times New Roman" w:hAnsi="Times New Roman"/>
          <w:sz w:val="24"/>
          <w:szCs w:val="24"/>
        </w:rPr>
        <w:t xml:space="preserve"> - сущность и угрозы безопасности личности и общества. Пути и средства вовлечени</w:t>
      </w:r>
      <w:r>
        <w:rPr>
          <w:rFonts w:ascii="Times New Roman" w:hAnsi="Times New Roman"/>
          <w:sz w:val="24"/>
          <w:szCs w:val="24"/>
        </w:rPr>
        <w:t xml:space="preserve">я подростка в террористическую, экстремистскую </w:t>
      </w:r>
      <w:r w:rsidRPr="000A127F">
        <w:rPr>
          <w:rFonts w:ascii="Times New Roman" w:hAnsi="Times New Roman"/>
          <w:sz w:val="24"/>
          <w:szCs w:val="24"/>
        </w:rPr>
        <w:t>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92CF9" w:rsidRPr="00812B79" w:rsidRDefault="00281307" w:rsidP="000A088F">
      <w:pPr>
        <w:pStyle w:val="ae"/>
        <w:jc w:val="both"/>
        <w:rPr>
          <w:rFonts w:ascii="Times New Roman" w:hAnsi="Times New Roman"/>
          <w:b/>
          <w:sz w:val="24"/>
          <w:szCs w:val="24"/>
        </w:rPr>
      </w:pPr>
      <w:r>
        <w:rPr>
          <w:rFonts w:ascii="Times New Roman" w:hAnsi="Times New Roman"/>
          <w:sz w:val="24"/>
          <w:szCs w:val="24"/>
        </w:rPr>
        <w:t xml:space="preserve">Тема </w:t>
      </w:r>
      <w:r w:rsidR="00B92CF9" w:rsidRPr="00812B79">
        <w:rPr>
          <w:rFonts w:ascii="Times New Roman" w:hAnsi="Times New Roman"/>
          <w:sz w:val="24"/>
          <w:szCs w:val="24"/>
        </w:rPr>
        <w:t xml:space="preserve">6 </w:t>
      </w:r>
      <w:r w:rsidR="00B92CF9" w:rsidRPr="00812B79">
        <w:rPr>
          <w:rFonts w:ascii="Times New Roman" w:hAnsi="Times New Roman"/>
          <w:b/>
          <w:sz w:val="24"/>
          <w:szCs w:val="24"/>
        </w:rPr>
        <w:t>Духовно-нравственные основы противодействия терроризму и экстремизму</w:t>
      </w: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Терроризм и факторы риска вовлечения подростка в террористическую и экстремистскую деятельность. Роль нравственных позиций и личных качеств подростков в формировании антитеррористического поведения.</w:t>
      </w:r>
    </w:p>
    <w:p w:rsidR="00B92CF9" w:rsidRPr="00812B79" w:rsidRDefault="00B92CF9" w:rsidP="000A088F">
      <w:pPr>
        <w:pStyle w:val="ae"/>
        <w:jc w:val="both"/>
        <w:rPr>
          <w:rStyle w:val="af"/>
          <w:rFonts w:ascii="Times New Roman" w:hAnsi="Times New Roman" w:cs="Times New Roman"/>
          <w:sz w:val="24"/>
          <w:szCs w:val="24"/>
        </w:rPr>
      </w:pPr>
    </w:p>
    <w:p w:rsidR="00B92CF9" w:rsidRPr="00812B79" w:rsidRDefault="00B92CF9" w:rsidP="000A088F">
      <w:pPr>
        <w:pStyle w:val="ae"/>
        <w:jc w:val="both"/>
        <w:rPr>
          <w:rStyle w:val="af"/>
          <w:rFonts w:ascii="Times New Roman" w:hAnsi="Times New Roman" w:cs="Times New Roman"/>
          <w:sz w:val="24"/>
          <w:szCs w:val="24"/>
          <w:u w:val="single"/>
        </w:rPr>
      </w:pPr>
      <w:r w:rsidRPr="00812B79">
        <w:rPr>
          <w:rStyle w:val="af"/>
          <w:rFonts w:ascii="Times New Roman" w:hAnsi="Times New Roman" w:cs="Times New Roman"/>
          <w:sz w:val="24"/>
          <w:szCs w:val="24"/>
          <w:u w:val="single"/>
        </w:rPr>
        <w:t xml:space="preserve">МОДУЛЬ </w:t>
      </w:r>
      <w:r w:rsidRPr="00812B79">
        <w:rPr>
          <w:rStyle w:val="af"/>
          <w:rFonts w:ascii="Times New Roman" w:hAnsi="Times New Roman" w:cs="Times New Roman"/>
          <w:sz w:val="24"/>
          <w:szCs w:val="24"/>
          <w:u w:val="single"/>
          <w:lang w:val="en-US"/>
        </w:rPr>
        <w:t>II</w:t>
      </w:r>
    </w:p>
    <w:p w:rsidR="00B92CF9" w:rsidRPr="00812B79" w:rsidRDefault="00B92CF9" w:rsidP="000A088F">
      <w:pPr>
        <w:pStyle w:val="ae"/>
        <w:jc w:val="both"/>
        <w:rPr>
          <w:rStyle w:val="af"/>
          <w:rFonts w:ascii="Times New Roman" w:hAnsi="Times New Roman" w:cs="Times New Roman"/>
          <w:sz w:val="24"/>
          <w:szCs w:val="24"/>
        </w:rPr>
      </w:pPr>
      <w:r w:rsidRPr="00812B79">
        <w:rPr>
          <w:rStyle w:val="af"/>
          <w:rFonts w:ascii="Times New Roman" w:hAnsi="Times New Roman" w:cs="Times New Roman"/>
          <w:sz w:val="24"/>
          <w:szCs w:val="24"/>
        </w:rPr>
        <w:t>Основы медицинских знаний и здорового образа жизни</w:t>
      </w:r>
    </w:p>
    <w:p w:rsidR="00B92CF9" w:rsidRPr="00812B79" w:rsidRDefault="00B92CF9" w:rsidP="000A088F">
      <w:pPr>
        <w:pStyle w:val="ae"/>
        <w:jc w:val="both"/>
        <w:rPr>
          <w:rFonts w:ascii="Times New Roman" w:hAnsi="Times New Roman"/>
          <w:b/>
          <w:sz w:val="24"/>
          <w:szCs w:val="24"/>
          <w:u w:val="single"/>
        </w:rPr>
      </w:pPr>
      <w:r w:rsidRPr="00812B79">
        <w:rPr>
          <w:rFonts w:ascii="Times New Roman" w:hAnsi="Times New Roman"/>
          <w:b/>
          <w:sz w:val="24"/>
          <w:szCs w:val="24"/>
          <w:u w:val="single"/>
        </w:rPr>
        <w:t xml:space="preserve">РАЗДЕЛ </w:t>
      </w:r>
      <w:r w:rsidRPr="00812B79">
        <w:rPr>
          <w:rFonts w:ascii="Times New Roman" w:hAnsi="Times New Roman"/>
          <w:b/>
          <w:sz w:val="24"/>
          <w:szCs w:val="24"/>
          <w:u w:val="single"/>
          <w:lang w:val="en-US"/>
        </w:rPr>
        <w:t>IV</w:t>
      </w:r>
    </w:p>
    <w:p w:rsidR="00B92CF9" w:rsidRPr="00812B79" w:rsidRDefault="00B92CF9" w:rsidP="000A088F">
      <w:pPr>
        <w:pStyle w:val="ae"/>
        <w:jc w:val="both"/>
        <w:rPr>
          <w:rFonts w:ascii="Times New Roman" w:hAnsi="Times New Roman"/>
          <w:sz w:val="24"/>
          <w:szCs w:val="24"/>
        </w:rPr>
      </w:pPr>
      <w:r w:rsidRPr="00812B79">
        <w:rPr>
          <w:rStyle w:val="85pt0"/>
          <w:rFonts w:ascii="Times New Roman" w:hAnsi="Times New Roman" w:cs="Times New Roman"/>
          <w:b/>
          <w:i w:val="0"/>
          <w:sz w:val="24"/>
          <w:szCs w:val="24"/>
        </w:rPr>
        <w:t>Основы здорового образа жизни</w:t>
      </w:r>
      <w:r w:rsidR="008541B6" w:rsidRPr="008541B6">
        <w:t xml:space="preserve"> </w:t>
      </w:r>
      <w:r w:rsidR="008541B6" w:rsidRPr="008541B6">
        <w:rPr>
          <w:rStyle w:val="85pt0"/>
          <w:rFonts w:ascii="Times New Roman" w:hAnsi="Times New Roman" w:cs="Times New Roman"/>
          <w:b/>
          <w:i w:val="0"/>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w:t>
      </w:r>
      <w:proofErr w:type="gramStart"/>
      <w:r w:rsidR="008541B6" w:rsidRPr="008541B6">
        <w:rPr>
          <w:rStyle w:val="85pt0"/>
          <w:rFonts w:ascii="Times New Roman" w:hAnsi="Times New Roman" w:cs="Times New Roman"/>
          <w:b/>
          <w:i w:val="0"/>
          <w:sz w:val="24"/>
          <w:szCs w:val="24"/>
        </w:rPr>
        <w:t>).</w:t>
      </w:r>
      <w:r w:rsidR="008541B6">
        <w:rPr>
          <w:rStyle w:val="85pt0"/>
          <w:rFonts w:ascii="Times New Roman" w:hAnsi="Times New Roman" w:cs="Times New Roman"/>
          <w:b/>
          <w:i w:val="0"/>
          <w:sz w:val="24"/>
          <w:szCs w:val="24"/>
        </w:rPr>
        <w:t>.</w:t>
      </w:r>
      <w:proofErr w:type="gramEnd"/>
      <w:r w:rsidR="008541B6">
        <w:rPr>
          <w:rStyle w:val="85pt0"/>
          <w:rFonts w:ascii="Times New Roman" w:hAnsi="Times New Roman" w:cs="Times New Roman"/>
          <w:b/>
          <w:i w:val="0"/>
          <w:sz w:val="24"/>
          <w:szCs w:val="24"/>
        </w:rPr>
        <w:t xml:space="preserve"> </w:t>
      </w:r>
    </w:p>
    <w:p w:rsidR="00B92CF9" w:rsidRPr="00812B79" w:rsidRDefault="00B92CF9" w:rsidP="000A088F">
      <w:pPr>
        <w:pStyle w:val="ae"/>
        <w:jc w:val="both"/>
        <w:rPr>
          <w:rFonts w:ascii="Times New Roman" w:hAnsi="Times New Roman"/>
          <w:sz w:val="24"/>
          <w:szCs w:val="24"/>
        </w:rPr>
      </w:pP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Тема 7. </w:t>
      </w:r>
      <w:r w:rsidRPr="00812B79">
        <w:rPr>
          <w:rStyle w:val="85pt"/>
          <w:rFonts w:ascii="Times New Roman" w:hAnsi="Times New Roman" w:cs="Times New Roman"/>
          <w:b/>
          <w:sz w:val="24"/>
          <w:szCs w:val="24"/>
        </w:rPr>
        <w:t>Здоровый образ жизни и его значение для гармоничного развития человека</w:t>
      </w: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 xml:space="preserve"> Психологическая уравновешенность.</w:t>
      </w:r>
      <w:r w:rsidR="00376961">
        <w:rPr>
          <w:rFonts w:ascii="Times New Roman" w:hAnsi="Times New Roman"/>
          <w:sz w:val="24"/>
          <w:szCs w:val="24"/>
        </w:rPr>
        <w:t xml:space="preserve"> </w:t>
      </w:r>
      <w:r w:rsidRPr="00812B79">
        <w:rPr>
          <w:rFonts w:ascii="Times New Roman" w:hAnsi="Times New Roman"/>
          <w:sz w:val="24"/>
          <w:szCs w:val="24"/>
        </w:rPr>
        <w:t xml:space="preserve">Стресс и </w:t>
      </w:r>
      <w:r w:rsidR="00281307">
        <w:rPr>
          <w:rFonts w:ascii="Times New Roman" w:hAnsi="Times New Roman"/>
          <w:sz w:val="24"/>
          <w:szCs w:val="24"/>
        </w:rPr>
        <w:t>его влияние на человека. Анатом</w:t>
      </w:r>
      <w:r w:rsidRPr="00812B79">
        <w:rPr>
          <w:rFonts w:ascii="Times New Roman" w:hAnsi="Times New Roman"/>
          <w:sz w:val="24"/>
          <w:szCs w:val="24"/>
        </w:rPr>
        <w:t>о-физиологические особенности человека в подростковом возрасте</w:t>
      </w:r>
      <w:r w:rsidR="000A088F">
        <w:rPr>
          <w:rFonts w:ascii="Times New Roman" w:hAnsi="Times New Roman"/>
          <w:sz w:val="24"/>
          <w:szCs w:val="24"/>
        </w:rPr>
        <w:t>.</w:t>
      </w:r>
    </w:p>
    <w:p w:rsidR="00B92CF9" w:rsidRPr="00812B79" w:rsidRDefault="00B92CF9" w:rsidP="000A088F">
      <w:pPr>
        <w:pStyle w:val="ae"/>
        <w:jc w:val="both"/>
        <w:rPr>
          <w:rFonts w:ascii="Times New Roman" w:hAnsi="Times New Roman"/>
          <w:sz w:val="24"/>
          <w:szCs w:val="24"/>
        </w:rPr>
      </w:pPr>
      <w:r w:rsidRPr="00812B79">
        <w:rPr>
          <w:rFonts w:ascii="Times New Roman" w:hAnsi="Times New Roman"/>
          <w:sz w:val="24"/>
          <w:szCs w:val="24"/>
        </w:rPr>
        <w:t>Взаимоотношения подростка и общества. Ответственность несовершеннолетних</w:t>
      </w:r>
      <w:r w:rsidR="000A088F">
        <w:rPr>
          <w:rFonts w:ascii="Times New Roman" w:hAnsi="Times New Roman"/>
          <w:sz w:val="24"/>
          <w:szCs w:val="24"/>
        </w:rPr>
        <w:t>.</w:t>
      </w:r>
    </w:p>
    <w:p w:rsidR="00B92CF9" w:rsidRPr="00812B79" w:rsidRDefault="00B92CF9" w:rsidP="00B92CF9">
      <w:pPr>
        <w:pStyle w:val="ae"/>
        <w:rPr>
          <w:rFonts w:ascii="Times New Roman" w:hAnsi="Times New Roman"/>
          <w:sz w:val="24"/>
          <w:szCs w:val="24"/>
        </w:rPr>
      </w:pPr>
    </w:p>
    <w:p w:rsidR="00B92CF9" w:rsidRPr="00812B79" w:rsidRDefault="00B92CF9" w:rsidP="00B92CF9">
      <w:pPr>
        <w:pStyle w:val="ae"/>
        <w:rPr>
          <w:rFonts w:ascii="Times New Roman" w:hAnsi="Times New Roman"/>
          <w:b/>
          <w:sz w:val="24"/>
          <w:szCs w:val="24"/>
          <w:u w:val="single"/>
        </w:rPr>
      </w:pPr>
      <w:r w:rsidRPr="00812B79">
        <w:rPr>
          <w:rFonts w:ascii="Times New Roman" w:hAnsi="Times New Roman"/>
          <w:b/>
          <w:sz w:val="24"/>
          <w:szCs w:val="24"/>
          <w:u w:val="single"/>
        </w:rPr>
        <w:t xml:space="preserve">РАЗДЕЛ </w:t>
      </w:r>
      <w:r w:rsidRPr="00812B79">
        <w:rPr>
          <w:rFonts w:ascii="Times New Roman" w:hAnsi="Times New Roman"/>
          <w:b/>
          <w:sz w:val="24"/>
          <w:szCs w:val="24"/>
          <w:u w:val="single"/>
          <w:lang w:val="en-US"/>
        </w:rPr>
        <w:t>V</w:t>
      </w:r>
    </w:p>
    <w:p w:rsidR="00B92CF9" w:rsidRDefault="00B92CF9" w:rsidP="00B92CF9">
      <w:pPr>
        <w:pStyle w:val="ae"/>
        <w:rPr>
          <w:rStyle w:val="af0"/>
          <w:rFonts w:ascii="Times New Roman" w:hAnsi="Times New Roman" w:cs="Times New Roman"/>
          <w:b/>
          <w:i w:val="0"/>
          <w:sz w:val="24"/>
          <w:szCs w:val="24"/>
        </w:rPr>
      </w:pPr>
      <w:r w:rsidRPr="00812B79">
        <w:rPr>
          <w:rStyle w:val="af0"/>
          <w:rFonts w:ascii="Times New Roman" w:hAnsi="Times New Roman" w:cs="Times New Roman"/>
          <w:b/>
          <w:i w:val="0"/>
          <w:sz w:val="24"/>
          <w:szCs w:val="24"/>
        </w:rPr>
        <w:t>Основы медицинских знаний и оказание первой медицинской помощи</w:t>
      </w:r>
    </w:p>
    <w:p w:rsidR="008541B6" w:rsidRPr="00812B79" w:rsidRDefault="008541B6" w:rsidP="00B92CF9">
      <w:pPr>
        <w:pStyle w:val="ae"/>
        <w:rPr>
          <w:rFonts w:ascii="Times New Roman" w:hAnsi="Times New Roman"/>
          <w:i/>
          <w:sz w:val="24"/>
          <w:szCs w:val="24"/>
        </w:rPr>
      </w:pPr>
    </w:p>
    <w:p w:rsidR="00B92CF9" w:rsidRPr="00812B79" w:rsidRDefault="00B92CF9" w:rsidP="00B92CF9">
      <w:pPr>
        <w:pStyle w:val="ae"/>
        <w:rPr>
          <w:rFonts w:ascii="Times New Roman" w:hAnsi="Times New Roman"/>
          <w:sz w:val="24"/>
          <w:szCs w:val="24"/>
        </w:rPr>
      </w:pPr>
      <w:r>
        <w:rPr>
          <w:rFonts w:ascii="Times New Roman" w:hAnsi="Times New Roman"/>
          <w:sz w:val="24"/>
          <w:szCs w:val="24"/>
        </w:rPr>
        <w:t>Тема 8</w:t>
      </w:r>
      <w:r w:rsidRPr="00812B79">
        <w:rPr>
          <w:rFonts w:ascii="Times New Roman" w:hAnsi="Times New Roman"/>
          <w:sz w:val="24"/>
          <w:szCs w:val="24"/>
        </w:rPr>
        <w:t xml:space="preserve">.  </w:t>
      </w:r>
      <w:r w:rsidRPr="00812B79">
        <w:rPr>
          <w:rStyle w:val="85pt"/>
          <w:rFonts w:ascii="Times New Roman" w:hAnsi="Times New Roman" w:cs="Times New Roman"/>
          <w:b/>
          <w:sz w:val="24"/>
          <w:szCs w:val="24"/>
        </w:rPr>
        <w:t>Первая медицинская помощь при неотложных состояниях</w:t>
      </w:r>
    </w:p>
    <w:p w:rsidR="00B92CF9" w:rsidRPr="00812B79" w:rsidRDefault="00B92CF9" w:rsidP="00B92CF9">
      <w:pPr>
        <w:pStyle w:val="ae"/>
        <w:rPr>
          <w:rFonts w:ascii="Times New Roman" w:hAnsi="Times New Roman"/>
          <w:sz w:val="24"/>
          <w:szCs w:val="24"/>
        </w:rPr>
      </w:pPr>
      <w:r w:rsidRPr="00812B79">
        <w:rPr>
          <w:rFonts w:ascii="Times New Roman" w:hAnsi="Times New Roman"/>
          <w:sz w:val="24"/>
          <w:szCs w:val="24"/>
        </w:rPr>
        <w:t>Общие правила оказания первой медицинской помощи</w:t>
      </w:r>
      <w:r w:rsidR="00281307">
        <w:rPr>
          <w:rFonts w:ascii="Times New Roman" w:hAnsi="Times New Roman"/>
          <w:sz w:val="24"/>
          <w:szCs w:val="24"/>
        </w:rPr>
        <w:t>.</w:t>
      </w:r>
    </w:p>
    <w:p w:rsidR="00B92CF9" w:rsidRPr="00812B79" w:rsidRDefault="00B92CF9" w:rsidP="00B92CF9">
      <w:pPr>
        <w:pStyle w:val="ae"/>
        <w:rPr>
          <w:rFonts w:ascii="Times New Roman" w:hAnsi="Times New Roman"/>
          <w:sz w:val="24"/>
          <w:szCs w:val="24"/>
        </w:rPr>
      </w:pPr>
      <w:r w:rsidRPr="00812B79">
        <w:rPr>
          <w:rFonts w:ascii="Times New Roman" w:hAnsi="Times New Roman"/>
          <w:sz w:val="24"/>
          <w:szCs w:val="24"/>
        </w:rPr>
        <w:t>Оказание первой медицинской помощи при наружном кровотечении</w:t>
      </w:r>
      <w:r w:rsidR="00281307">
        <w:rPr>
          <w:rFonts w:ascii="Times New Roman" w:hAnsi="Times New Roman"/>
          <w:sz w:val="24"/>
          <w:szCs w:val="24"/>
        </w:rPr>
        <w:t>.</w:t>
      </w:r>
    </w:p>
    <w:p w:rsidR="00B92CF9" w:rsidRPr="00812B79" w:rsidRDefault="00B92CF9" w:rsidP="00B92CF9">
      <w:pPr>
        <w:pStyle w:val="ae"/>
        <w:rPr>
          <w:rFonts w:ascii="Times New Roman" w:hAnsi="Times New Roman"/>
          <w:sz w:val="24"/>
          <w:szCs w:val="24"/>
        </w:rPr>
      </w:pPr>
      <w:r w:rsidRPr="00812B79">
        <w:rPr>
          <w:rFonts w:ascii="Times New Roman" w:hAnsi="Times New Roman"/>
          <w:sz w:val="24"/>
          <w:szCs w:val="24"/>
        </w:rPr>
        <w:lastRenderedPageBreak/>
        <w:t>Оказание первой медицинской помощи при ушибах и переломах</w:t>
      </w:r>
      <w:r w:rsidR="00281307">
        <w:rPr>
          <w:rFonts w:ascii="Times New Roman" w:hAnsi="Times New Roman"/>
          <w:sz w:val="24"/>
          <w:szCs w:val="24"/>
        </w:rPr>
        <w:t>.</w:t>
      </w:r>
    </w:p>
    <w:p w:rsidR="00B92CF9" w:rsidRPr="00812B79" w:rsidRDefault="00B92CF9" w:rsidP="00B92CF9">
      <w:pPr>
        <w:pStyle w:val="ae"/>
        <w:rPr>
          <w:rFonts w:ascii="Times New Roman" w:hAnsi="Times New Roman"/>
          <w:sz w:val="24"/>
          <w:szCs w:val="24"/>
        </w:rPr>
      </w:pPr>
      <w:r w:rsidRPr="00812B79">
        <w:rPr>
          <w:rFonts w:ascii="Times New Roman" w:hAnsi="Times New Roman"/>
          <w:sz w:val="24"/>
          <w:szCs w:val="24"/>
        </w:rPr>
        <w:t>Общие правила транспортировки пострадавшего</w:t>
      </w:r>
      <w:r w:rsidR="00281307">
        <w:rPr>
          <w:rFonts w:ascii="Times New Roman" w:hAnsi="Times New Roman"/>
          <w:sz w:val="24"/>
          <w:szCs w:val="24"/>
        </w:rPr>
        <w:t>.</w:t>
      </w:r>
    </w:p>
    <w:p w:rsidR="00B92CF9" w:rsidRDefault="00B92CF9" w:rsidP="00B92CF9">
      <w:pPr>
        <w:pStyle w:val="ae"/>
        <w:rPr>
          <w:rFonts w:ascii="Times New Roman" w:hAnsi="Times New Roman"/>
          <w:b/>
          <w:sz w:val="24"/>
          <w:szCs w:val="24"/>
        </w:rPr>
      </w:pPr>
    </w:p>
    <w:p w:rsidR="00900B75" w:rsidRDefault="00900B75" w:rsidP="00812B79">
      <w:pPr>
        <w:pStyle w:val="ae"/>
        <w:rPr>
          <w:rFonts w:ascii="Times New Roman" w:hAnsi="Times New Roman"/>
          <w:sz w:val="24"/>
          <w:szCs w:val="24"/>
        </w:rPr>
      </w:pPr>
    </w:p>
    <w:p w:rsidR="00D17F60" w:rsidRPr="00435797" w:rsidRDefault="00D17F60" w:rsidP="00D17F60">
      <w:pPr>
        <w:jc w:val="center"/>
        <w:rPr>
          <w:rFonts w:ascii="Times New Roman" w:hAnsi="Times New Roman"/>
          <w:b/>
          <w:sz w:val="24"/>
          <w:szCs w:val="24"/>
        </w:rPr>
      </w:pPr>
      <w:r w:rsidRPr="00435797">
        <w:rPr>
          <w:rFonts w:ascii="Times New Roman" w:hAnsi="Times New Roman"/>
          <w:b/>
          <w:sz w:val="24"/>
          <w:szCs w:val="24"/>
        </w:rPr>
        <w:t>Тематическое планирование с указанием количества часов, отводимых на освоение каждой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638"/>
        <w:gridCol w:w="1427"/>
        <w:gridCol w:w="949"/>
        <w:gridCol w:w="892"/>
        <w:gridCol w:w="796"/>
      </w:tblGrid>
      <w:tr w:rsidR="00D17F60" w:rsidTr="00672C1D">
        <w:trPr>
          <w:trHeight w:val="435"/>
        </w:trPr>
        <w:tc>
          <w:tcPr>
            <w:tcW w:w="800" w:type="dxa"/>
            <w:vMerge w:val="restart"/>
            <w:shd w:val="clear" w:color="auto" w:fill="auto"/>
            <w:vAlign w:val="center"/>
          </w:tcPr>
          <w:p w:rsidR="00D17F60" w:rsidRPr="00070F5A" w:rsidRDefault="00D17F60" w:rsidP="00D17F60">
            <w:pPr>
              <w:pStyle w:val="ae"/>
              <w:jc w:val="center"/>
              <w:rPr>
                <w:rFonts w:ascii="Times New Roman" w:hAnsi="Times New Roman"/>
                <w:sz w:val="24"/>
                <w:szCs w:val="24"/>
              </w:rPr>
            </w:pPr>
            <w:r w:rsidRPr="00070F5A">
              <w:rPr>
                <w:rFonts w:ascii="Times New Roman" w:hAnsi="Times New Roman"/>
                <w:sz w:val="24"/>
                <w:szCs w:val="24"/>
              </w:rPr>
              <w:t>№</w:t>
            </w:r>
          </w:p>
          <w:p w:rsidR="00D17F60" w:rsidRPr="00070F5A" w:rsidRDefault="00D17F60" w:rsidP="00D17F60">
            <w:pPr>
              <w:pStyle w:val="ae"/>
              <w:jc w:val="center"/>
              <w:rPr>
                <w:rFonts w:ascii="Times New Roman" w:hAnsi="Times New Roman"/>
                <w:sz w:val="24"/>
                <w:szCs w:val="24"/>
              </w:rPr>
            </w:pPr>
            <w:r w:rsidRPr="00070F5A">
              <w:rPr>
                <w:rFonts w:ascii="Times New Roman" w:hAnsi="Times New Roman"/>
                <w:sz w:val="24"/>
                <w:szCs w:val="24"/>
              </w:rPr>
              <w:t>п/п</w:t>
            </w:r>
          </w:p>
        </w:tc>
        <w:tc>
          <w:tcPr>
            <w:tcW w:w="5638" w:type="dxa"/>
            <w:vMerge w:val="restart"/>
            <w:shd w:val="clear" w:color="auto" w:fill="auto"/>
            <w:vAlign w:val="center"/>
          </w:tcPr>
          <w:p w:rsidR="00D17F60" w:rsidRPr="00070F5A" w:rsidRDefault="00D17F60" w:rsidP="00D17F60">
            <w:pPr>
              <w:pStyle w:val="ae"/>
              <w:jc w:val="center"/>
              <w:rPr>
                <w:rFonts w:ascii="Times New Roman" w:hAnsi="Times New Roman"/>
                <w:sz w:val="24"/>
                <w:szCs w:val="24"/>
              </w:rPr>
            </w:pPr>
            <w:r w:rsidRPr="00070F5A">
              <w:rPr>
                <w:rFonts w:ascii="Times New Roman" w:hAnsi="Times New Roman"/>
                <w:sz w:val="24"/>
                <w:szCs w:val="24"/>
              </w:rPr>
              <w:t>Раздел, тема</w:t>
            </w:r>
          </w:p>
        </w:tc>
        <w:tc>
          <w:tcPr>
            <w:tcW w:w="1427" w:type="dxa"/>
            <w:vMerge w:val="restart"/>
            <w:shd w:val="clear" w:color="auto" w:fill="auto"/>
            <w:vAlign w:val="center"/>
          </w:tcPr>
          <w:p w:rsidR="00D17F60" w:rsidRPr="00070F5A" w:rsidRDefault="00D17F60" w:rsidP="00D17F60">
            <w:pPr>
              <w:pStyle w:val="ae"/>
              <w:jc w:val="center"/>
              <w:rPr>
                <w:rFonts w:ascii="Times New Roman" w:hAnsi="Times New Roman"/>
                <w:sz w:val="24"/>
                <w:szCs w:val="24"/>
              </w:rPr>
            </w:pPr>
            <w:r w:rsidRPr="00070F5A">
              <w:rPr>
                <w:rFonts w:ascii="Times New Roman" w:hAnsi="Times New Roman"/>
                <w:sz w:val="24"/>
                <w:szCs w:val="24"/>
              </w:rPr>
              <w:t>Кол-во часов</w:t>
            </w:r>
          </w:p>
        </w:tc>
        <w:tc>
          <w:tcPr>
            <w:tcW w:w="2637" w:type="dxa"/>
            <w:gridSpan w:val="3"/>
            <w:shd w:val="clear" w:color="auto" w:fill="auto"/>
          </w:tcPr>
          <w:p w:rsidR="00D17F60" w:rsidRPr="00070F5A" w:rsidRDefault="00D17F60" w:rsidP="00D17F60">
            <w:pPr>
              <w:jc w:val="center"/>
              <w:rPr>
                <w:rFonts w:ascii="Times New Roman" w:hAnsi="Times New Roman"/>
                <w:sz w:val="24"/>
                <w:szCs w:val="24"/>
              </w:rPr>
            </w:pPr>
            <w:r w:rsidRPr="00070F5A">
              <w:rPr>
                <w:rFonts w:ascii="Times New Roman" w:hAnsi="Times New Roman"/>
                <w:sz w:val="24"/>
                <w:szCs w:val="24"/>
              </w:rPr>
              <w:t>Дата</w:t>
            </w:r>
          </w:p>
          <w:p w:rsidR="00D17F60" w:rsidRPr="00070F5A" w:rsidRDefault="00D17F60" w:rsidP="00D17F60">
            <w:pPr>
              <w:jc w:val="center"/>
              <w:rPr>
                <w:rFonts w:ascii="Times New Roman" w:hAnsi="Times New Roman"/>
                <w:sz w:val="24"/>
                <w:szCs w:val="24"/>
              </w:rPr>
            </w:pPr>
          </w:p>
        </w:tc>
      </w:tr>
      <w:tr w:rsidR="00D17F60" w:rsidTr="00672C1D">
        <w:trPr>
          <w:trHeight w:val="435"/>
        </w:trPr>
        <w:tc>
          <w:tcPr>
            <w:tcW w:w="800" w:type="dxa"/>
            <w:vMerge/>
            <w:shd w:val="clear" w:color="auto" w:fill="auto"/>
            <w:vAlign w:val="center"/>
          </w:tcPr>
          <w:p w:rsidR="00D17F60" w:rsidRPr="00070F5A" w:rsidRDefault="00D17F60" w:rsidP="00D17F60">
            <w:pPr>
              <w:pStyle w:val="ae"/>
              <w:jc w:val="center"/>
              <w:rPr>
                <w:rFonts w:ascii="Times New Roman" w:hAnsi="Times New Roman"/>
                <w:sz w:val="24"/>
                <w:szCs w:val="24"/>
              </w:rPr>
            </w:pPr>
          </w:p>
        </w:tc>
        <w:tc>
          <w:tcPr>
            <w:tcW w:w="5638" w:type="dxa"/>
            <w:vMerge/>
            <w:shd w:val="clear" w:color="auto" w:fill="auto"/>
            <w:vAlign w:val="center"/>
          </w:tcPr>
          <w:p w:rsidR="00D17F60" w:rsidRPr="00070F5A" w:rsidRDefault="00D17F60" w:rsidP="00D17F60">
            <w:pPr>
              <w:pStyle w:val="ae"/>
              <w:jc w:val="center"/>
              <w:rPr>
                <w:rFonts w:ascii="Times New Roman" w:hAnsi="Times New Roman"/>
                <w:sz w:val="24"/>
                <w:szCs w:val="24"/>
              </w:rPr>
            </w:pPr>
          </w:p>
        </w:tc>
        <w:tc>
          <w:tcPr>
            <w:tcW w:w="1427" w:type="dxa"/>
            <w:vMerge/>
            <w:shd w:val="clear" w:color="auto" w:fill="auto"/>
            <w:vAlign w:val="center"/>
          </w:tcPr>
          <w:p w:rsidR="00D17F60" w:rsidRPr="00070F5A" w:rsidRDefault="00D17F60" w:rsidP="00D17F60">
            <w:pPr>
              <w:pStyle w:val="ae"/>
              <w:jc w:val="center"/>
              <w:rPr>
                <w:rFonts w:ascii="Times New Roman" w:hAnsi="Times New Roman"/>
                <w:sz w:val="24"/>
                <w:szCs w:val="24"/>
              </w:rPr>
            </w:pPr>
          </w:p>
        </w:tc>
        <w:tc>
          <w:tcPr>
            <w:tcW w:w="949" w:type="dxa"/>
            <w:shd w:val="clear" w:color="auto" w:fill="auto"/>
          </w:tcPr>
          <w:p w:rsidR="00D17F60" w:rsidRPr="00070F5A" w:rsidRDefault="00D17F60" w:rsidP="00D17F60">
            <w:pPr>
              <w:jc w:val="center"/>
              <w:rPr>
                <w:rFonts w:ascii="Times New Roman" w:hAnsi="Times New Roman"/>
                <w:sz w:val="24"/>
                <w:szCs w:val="24"/>
              </w:rPr>
            </w:pPr>
            <w:r w:rsidRPr="00070F5A">
              <w:rPr>
                <w:rFonts w:ascii="Times New Roman" w:hAnsi="Times New Roman"/>
                <w:sz w:val="24"/>
                <w:szCs w:val="24"/>
              </w:rPr>
              <w:t>7 А</w:t>
            </w:r>
          </w:p>
        </w:tc>
        <w:tc>
          <w:tcPr>
            <w:tcW w:w="892" w:type="dxa"/>
            <w:shd w:val="clear" w:color="auto" w:fill="auto"/>
          </w:tcPr>
          <w:p w:rsidR="00D17F60" w:rsidRPr="00070F5A" w:rsidRDefault="00D17F60" w:rsidP="00D17F60">
            <w:pPr>
              <w:jc w:val="center"/>
              <w:rPr>
                <w:rFonts w:ascii="Times New Roman" w:hAnsi="Times New Roman"/>
                <w:sz w:val="24"/>
                <w:szCs w:val="24"/>
              </w:rPr>
            </w:pPr>
            <w:r w:rsidRPr="00070F5A">
              <w:rPr>
                <w:rFonts w:ascii="Times New Roman" w:hAnsi="Times New Roman"/>
                <w:sz w:val="24"/>
                <w:szCs w:val="24"/>
              </w:rPr>
              <w:t>7 Б</w:t>
            </w:r>
          </w:p>
        </w:tc>
        <w:tc>
          <w:tcPr>
            <w:tcW w:w="796" w:type="dxa"/>
            <w:shd w:val="clear" w:color="auto" w:fill="auto"/>
          </w:tcPr>
          <w:p w:rsidR="00D17F60" w:rsidRPr="00070F5A" w:rsidRDefault="00D17F60" w:rsidP="00D17F60">
            <w:pPr>
              <w:jc w:val="center"/>
              <w:rPr>
                <w:rFonts w:ascii="Times New Roman" w:hAnsi="Times New Roman"/>
                <w:sz w:val="24"/>
                <w:szCs w:val="24"/>
              </w:rPr>
            </w:pPr>
            <w:r w:rsidRPr="00070F5A">
              <w:rPr>
                <w:rFonts w:ascii="Times New Roman" w:hAnsi="Times New Roman"/>
                <w:sz w:val="24"/>
                <w:szCs w:val="24"/>
              </w:rPr>
              <w:t>7 В</w:t>
            </w:r>
          </w:p>
        </w:tc>
      </w:tr>
      <w:tr w:rsidR="00672C1D" w:rsidTr="00672C1D">
        <w:tc>
          <w:tcPr>
            <w:tcW w:w="800" w:type="dxa"/>
            <w:shd w:val="clear" w:color="auto" w:fill="auto"/>
          </w:tcPr>
          <w:p w:rsidR="00672C1D" w:rsidRPr="00070F5A" w:rsidRDefault="00672C1D" w:rsidP="00D17F60">
            <w:pPr>
              <w:jc w:val="center"/>
              <w:rPr>
                <w:rFonts w:ascii="Times New Roman" w:hAnsi="Times New Roman"/>
                <w:sz w:val="24"/>
                <w:szCs w:val="24"/>
              </w:rPr>
            </w:pPr>
          </w:p>
        </w:tc>
        <w:tc>
          <w:tcPr>
            <w:tcW w:w="5638" w:type="dxa"/>
            <w:shd w:val="clear" w:color="auto" w:fill="auto"/>
          </w:tcPr>
          <w:p w:rsidR="00672C1D" w:rsidRPr="00070F5A" w:rsidRDefault="00070F5A" w:rsidP="00070F5A">
            <w:pPr>
              <w:pStyle w:val="ae"/>
              <w:rPr>
                <w:rFonts w:ascii="Times New Roman" w:hAnsi="Times New Roman"/>
                <w:sz w:val="24"/>
                <w:szCs w:val="24"/>
                <w:lang w:eastAsia="ar-SA"/>
              </w:rPr>
            </w:pPr>
            <w:r>
              <w:rPr>
                <w:rStyle w:val="af"/>
                <w:rFonts w:ascii="Times New Roman" w:hAnsi="Times New Roman" w:cs="Times New Roman"/>
                <w:color w:val="auto"/>
                <w:sz w:val="24"/>
                <w:szCs w:val="24"/>
              </w:rPr>
              <w:t xml:space="preserve">Модуль </w:t>
            </w:r>
            <w:r w:rsidR="00672C1D" w:rsidRPr="00070F5A">
              <w:rPr>
                <w:rStyle w:val="af"/>
                <w:rFonts w:ascii="Times New Roman" w:hAnsi="Times New Roman" w:cs="Times New Roman"/>
                <w:color w:val="auto"/>
                <w:sz w:val="24"/>
                <w:szCs w:val="24"/>
                <w:lang w:val="en-US"/>
              </w:rPr>
              <w:t>I</w:t>
            </w:r>
            <w:r w:rsidR="00672C1D" w:rsidRPr="00070F5A">
              <w:rPr>
                <w:rStyle w:val="af"/>
                <w:rFonts w:ascii="Times New Roman" w:hAnsi="Times New Roman" w:cs="Times New Roman"/>
                <w:color w:val="auto"/>
                <w:sz w:val="24"/>
                <w:szCs w:val="24"/>
              </w:rPr>
              <w:t xml:space="preserve"> Основы безопасности личности, общества и государства </w:t>
            </w:r>
          </w:p>
        </w:tc>
        <w:tc>
          <w:tcPr>
            <w:tcW w:w="1427" w:type="dxa"/>
            <w:shd w:val="clear" w:color="auto" w:fill="auto"/>
          </w:tcPr>
          <w:p w:rsidR="00672C1D"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28</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p>
        </w:tc>
        <w:tc>
          <w:tcPr>
            <w:tcW w:w="5638" w:type="dxa"/>
            <w:shd w:val="clear" w:color="auto" w:fill="auto"/>
          </w:tcPr>
          <w:p w:rsidR="00672C1D" w:rsidRPr="00070F5A" w:rsidRDefault="00070F5A" w:rsidP="00070F5A">
            <w:pPr>
              <w:pStyle w:val="ae"/>
              <w:rPr>
                <w:rFonts w:ascii="Times New Roman" w:hAnsi="Times New Roman"/>
                <w:b/>
                <w:sz w:val="24"/>
                <w:szCs w:val="24"/>
                <w:lang w:eastAsia="ar-SA"/>
              </w:rPr>
            </w:pPr>
            <w:r w:rsidRPr="00070F5A">
              <w:rPr>
                <w:rFonts w:ascii="Times New Roman" w:hAnsi="Times New Roman"/>
                <w:b/>
                <w:sz w:val="24"/>
                <w:szCs w:val="24"/>
              </w:rPr>
              <w:t xml:space="preserve">Раздел </w:t>
            </w:r>
            <w:r w:rsidR="00672C1D" w:rsidRPr="00070F5A">
              <w:rPr>
                <w:rFonts w:ascii="Times New Roman" w:hAnsi="Times New Roman"/>
                <w:b/>
                <w:sz w:val="24"/>
                <w:szCs w:val="24"/>
              </w:rPr>
              <w:t>1 «Основы ком</w:t>
            </w:r>
            <w:r w:rsidRPr="00070F5A">
              <w:rPr>
                <w:rFonts w:ascii="Times New Roman" w:hAnsi="Times New Roman"/>
                <w:b/>
                <w:sz w:val="24"/>
                <w:szCs w:val="24"/>
              </w:rPr>
              <w:t>плексной безопасности»</w:t>
            </w:r>
          </w:p>
        </w:tc>
        <w:tc>
          <w:tcPr>
            <w:tcW w:w="1427" w:type="dxa"/>
            <w:shd w:val="clear" w:color="auto" w:fill="auto"/>
          </w:tcPr>
          <w:p w:rsidR="00672C1D" w:rsidRPr="00070F5A" w:rsidRDefault="00672C1D" w:rsidP="00070F5A">
            <w:pPr>
              <w:pStyle w:val="ae"/>
              <w:jc w:val="center"/>
              <w:rPr>
                <w:rFonts w:ascii="Times New Roman" w:hAnsi="Times New Roman"/>
                <w:b/>
                <w:sz w:val="24"/>
                <w:szCs w:val="24"/>
              </w:rPr>
            </w:pPr>
            <w:r w:rsidRPr="00070F5A">
              <w:rPr>
                <w:rFonts w:ascii="Times New Roman" w:hAnsi="Times New Roman"/>
                <w:b/>
                <w:sz w:val="24"/>
                <w:szCs w:val="24"/>
              </w:rPr>
              <w:t>16</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p>
        </w:tc>
        <w:tc>
          <w:tcPr>
            <w:tcW w:w="5638" w:type="dxa"/>
            <w:shd w:val="clear" w:color="auto" w:fill="auto"/>
          </w:tcPr>
          <w:p w:rsidR="00672C1D" w:rsidRPr="00070F5A" w:rsidRDefault="00070F5A" w:rsidP="00070F5A">
            <w:pPr>
              <w:pStyle w:val="ae"/>
              <w:rPr>
                <w:rFonts w:ascii="Times New Roman" w:hAnsi="Times New Roman"/>
                <w:b/>
                <w:i/>
                <w:sz w:val="24"/>
                <w:szCs w:val="24"/>
                <w:lang w:eastAsia="ar-SA"/>
              </w:rPr>
            </w:pPr>
            <w:r w:rsidRPr="00070F5A">
              <w:rPr>
                <w:rFonts w:ascii="Times New Roman" w:hAnsi="Times New Roman"/>
                <w:b/>
                <w:i/>
                <w:sz w:val="24"/>
                <w:szCs w:val="24"/>
              </w:rPr>
              <w:t xml:space="preserve">Тема </w:t>
            </w:r>
            <w:r w:rsidR="00672C1D" w:rsidRPr="00070F5A">
              <w:rPr>
                <w:rFonts w:ascii="Times New Roman" w:hAnsi="Times New Roman"/>
                <w:b/>
                <w:i/>
                <w:sz w:val="24"/>
                <w:szCs w:val="24"/>
              </w:rPr>
              <w:t xml:space="preserve">1 Общие понятия об опасных и чрезвычайных ситуациях природного характера </w:t>
            </w:r>
          </w:p>
        </w:tc>
        <w:tc>
          <w:tcPr>
            <w:tcW w:w="1427" w:type="dxa"/>
            <w:shd w:val="clear" w:color="auto" w:fill="auto"/>
          </w:tcPr>
          <w:p w:rsidR="00672C1D"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3</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w:t>
            </w:r>
          </w:p>
        </w:tc>
        <w:tc>
          <w:tcPr>
            <w:tcW w:w="5638" w:type="dxa"/>
            <w:shd w:val="clear" w:color="auto" w:fill="auto"/>
          </w:tcPr>
          <w:p w:rsidR="00672C1D" w:rsidRPr="00070F5A" w:rsidRDefault="000A088F" w:rsidP="00070F5A">
            <w:pPr>
              <w:pStyle w:val="ae"/>
              <w:rPr>
                <w:rFonts w:ascii="Times New Roman" w:hAnsi="Times New Roman"/>
                <w:sz w:val="24"/>
                <w:szCs w:val="24"/>
              </w:rPr>
            </w:pPr>
            <w:r>
              <w:rPr>
                <w:rFonts w:ascii="Times New Roman" w:hAnsi="Times New Roman"/>
                <w:sz w:val="24"/>
                <w:szCs w:val="24"/>
              </w:rPr>
              <w:t>Различные природные явления</w:t>
            </w:r>
            <w:r w:rsidR="00672C1D" w:rsidRPr="00070F5A">
              <w:rPr>
                <w:rFonts w:ascii="Times New Roman" w:hAnsi="Times New Roman"/>
                <w:sz w:val="24"/>
                <w:szCs w:val="24"/>
              </w:rPr>
              <w:t>.</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2</w:t>
            </w:r>
          </w:p>
        </w:tc>
        <w:tc>
          <w:tcPr>
            <w:tcW w:w="5638" w:type="dxa"/>
            <w:shd w:val="clear" w:color="auto" w:fill="auto"/>
          </w:tcPr>
          <w:p w:rsidR="00672C1D" w:rsidRPr="00070F5A" w:rsidRDefault="00672C1D" w:rsidP="00070F5A">
            <w:pPr>
              <w:pStyle w:val="ae"/>
              <w:rPr>
                <w:rFonts w:ascii="Times New Roman" w:hAnsi="Times New Roman"/>
                <w:sz w:val="24"/>
                <w:szCs w:val="24"/>
              </w:rPr>
            </w:pPr>
            <w:r w:rsidRPr="00070F5A">
              <w:rPr>
                <w:rFonts w:ascii="Times New Roman" w:hAnsi="Times New Roman"/>
                <w:sz w:val="24"/>
                <w:szCs w:val="24"/>
              </w:rPr>
              <w:t>Общая характеристика природных явлений.</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3</w:t>
            </w:r>
          </w:p>
        </w:tc>
        <w:tc>
          <w:tcPr>
            <w:tcW w:w="5638" w:type="dxa"/>
            <w:shd w:val="clear" w:color="auto" w:fill="auto"/>
          </w:tcPr>
          <w:p w:rsidR="00672C1D" w:rsidRPr="00070F5A" w:rsidRDefault="00672C1D" w:rsidP="00070F5A">
            <w:pPr>
              <w:pStyle w:val="ae"/>
              <w:rPr>
                <w:rFonts w:ascii="Times New Roman" w:hAnsi="Times New Roman"/>
                <w:sz w:val="24"/>
                <w:szCs w:val="24"/>
              </w:rPr>
            </w:pPr>
            <w:r w:rsidRPr="00070F5A">
              <w:rPr>
                <w:rFonts w:ascii="Times New Roman" w:hAnsi="Times New Roman"/>
                <w:sz w:val="24"/>
                <w:szCs w:val="24"/>
              </w:rPr>
              <w:t>Опасные и чрезвычайные ситуации природного характера</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D17F60" w:rsidTr="00672C1D">
        <w:tc>
          <w:tcPr>
            <w:tcW w:w="800" w:type="dxa"/>
            <w:shd w:val="clear" w:color="auto" w:fill="auto"/>
          </w:tcPr>
          <w:p w:rsidR="00D17F60" w:rsidRPr="00070F5A" w:rsidRDefault="00D17F60" w:rsidP="00672C1D">
            <w:pPr>
              <w:jc w:val="center"/>
              <w:rPr>
                <w:rFonts w:ascii="Times New Roman" w:hAnsi="Times New Roman"/>
                <w:sz w:val="24"/>
                <w:szCs w:val="24"/>
              </w:rPr>
            </w:pPr>
          </w:p>
        </w:tc>
        <w:tc>
          <w:tcPr>
            <w:tcW w:w="5638" w:type="dxa"/>
            <w:shd w:val="clear" w:color="auto" w:fill="auto"/>
          </w:tcPr>
          <w:p w:rsidR="00D17F60" w:rsidRPr="00070F5A" w:rsidRDefault="00070F5A" w:rsidP="00070F5A">
            <w:pPr>
              <w:pStyle w:val="ae"/>
              <w:rPr>
                <w:rFonts w:ascii="Times New Roman" w:hAnsi="Times New Roman"/>
                <w:b/>
                <w:i/>
                <w:sz w:val="24"/>
                <w:szCs w:val="24"/>
              </w:rPr>
            </w:pPr>
            <w:r w:rsidRPr="00070F5A">
              <w:rPr>
                <w:rFonts w:ascii="Times New Roman" w:hAnsi="Times New Roman"/>
                <w:b/>
                <w:i/>
                <w:sz w:val="24"/>
                <w:szCs w:val="24"/>
                <w:lang w:eastAsia="ar-SA"/>
              </w:rPr>
              <w:t xml:space="preserve">Тема </w:t>
            </w:r>
            <w:r w:rsidR="00672C1D" w:rsidRPr="00070F5A">
              <w:rPr>
                <w:rFonts w:ascii="Times New Roman" w:hAnsi="Times New Roman"/>
                <w:b/>
                <w:i/>
                <w:sz w:val="24"/>
                <w:szCs w:val="24"/>
                <w:lang w:eastAsia="ar-SA"/>
              </w:rPr>
              <w:t>2: «</w:t>
            </w:r>
            <w:r w:rsidR="00672C1D" w:rsidRPr="00070F5A">
              <w:rPr>
                <w:rStyle w:val="85pt"/>
                <w:rFonts w:ascii="Times New Roman" w:hAnsi="Times New Roman" w:cs="Times New Roman"/>
                <w:b/>
                <w:i/>
                <w:sz w:val="24"/>
                <w:szCs w:val="24"/>
              </w:rPr>
              <w:t>Чрезвычайные ситуации геологического про</w:t>
            </w:r>
            <w:r w:rsidR="00672C1D" w:rsidRPr="00070F5A">
              <w:rPr>
                <w:rStyle w:val="85pt"/>
                <w:rFonts w:ascii="Times New Roman" w:hAnsi="Times New Roman" w:cs="Times New Roman"/>
                <w:b/>
                <w:i/>
                <w:sz w:val="24"/>
                <w:szCs w:val="24"/>
              </w:rPr>
              <w:softHyphen/>
              <w:t>исхождения</w:t>
            </w:r>
          </w:p>
        </w:tc>
        <w:tc>
          <w:tcPr>
            <w:tcW w:w="1427" w:type="dxa"/>
            <w:shd w:val="clear" w:color="auto" w:fill="auto"/>
          </w:tcPr>
          <w:p w:rsidR="00D17F60"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3</w:t>
            </w:r>
          </w:p>
        </w:tc>
        <w:tc>
          <w:tcPr>
            <w:tcW w:w="949" w:type="dxa"/>
            <w:shd w:val="clear" w:color="auto" w:fill="auto"/>
          </w:tcPr>
          <w:p w:rsidR="00D17F60" w:rsidRPr="00070F5A" w:rsidRDefault="00D17F60" w:rsidP="00070F5A">
            <w:pPr>
              <w:pStyle w:val="ae"/>
              <w:rPr>
                <w:rFonts w:ascii="Times New Roman" w:hAnsi="Times New Roman"/>
                <w:sz w:val="24"/>
                <w:szCs w:val="24"/>
              </w:rPr>
            </w:pPr>
          </w:p>
        </w:tc>
        <w:tc>
          <w:tcPr>
            <w:tcW w:w="892" w:type="dxa"/>
            <w:shd w:val="clear" w:color="auto" w:fill="auto"/>
          </w:tcPr>
          <w:p w:rsidR="00D17F60" w:rsidRPr="00070F5A" w:rsidRDefault="00D17F60" w:rsidP="00070F5A">
            <w:pPr>
              <w:pStyle w:val="ae"/>
              <w:rPr>
                <w:rFonts w:ascii="Times New Roman" w:hAnsi="Times New Roman"/>
                <w:sz w:val="24"/>
                <w:szCs w:val="24"/>
              </w:rPr>
            </w:pPr>
          </w:p>
        </w:tc>
        <w:tc>
          <w:tcPr>
            <w:tcW w:w="796" w:type="dxa"/>
            <w:shd w:val="clear" w:color="auto" w:fill="auto"/>
          </w:tcPr>
          <w:p w:rsidR="00D17F60" w:rsidRPr="00070F5A" w:rsidRDefault="00D17F60" w:rsidP="00070F5A">
            <w:pPr>
              <w:pStyle w:val="ae"/>
              <w:rPr>
                <w:rFonts w:ascii="Times New Roman" w:hAnsi="Times New Roman"/>
                <w:sz w:val="24"/>
                <w:szCs w:val="24"/>
              </w:rPr>
            </w:pPr>
          </w:p>
        </w:tc>
      </w:tr>
      <w:tr w:rsidR="00D17F60" w:rsidTr="00672C1D">
        <w:tc>
          <w:tcPr>
            <w:tcW w:w="800" w:type="dxa"/>
            <w:shd w:val="clear" w:color="auto" w:fill="auto"/>
          </w:tcPr>
          <w:p w:rsidR="00D17F60" w:rsidRPr="00070F5A" w:rsidRDefault="00672C1D" w:rsidP="00672C1D">
            <w:pPr>
              <w:jc w:val="center"/>
              <w:rPr>
                <w:rFonts w:ascii="Times New Roman" w:hAnsi="Times New Roman"/>
                <w:sz w:val="24"/>
                <w:szCs w:val="24"/>
              </w:rPr>
            </w:pPr>
            <w:r w:rsidRPr="00070F5A">
              <w:rPr>
                <w:rFonts w:ascii="Times New Roman" w:hAnsi="Times New Roman"/>
                <w:sz w:val="24"/>
                <w:szCs w:val="24"/>
              </w:rPr>
              <w:t>4</w:t>
            </w:r>
          </w:p>
        </w:tc>
        <w:tc>
          <w:tcPr>
            <w:tcW w:w="5638" w:type="dxa"/>
            <w:shd w:val="clear" w:color="auto" w:fill="auto"/>
          </w:tcPr>
          <w:p w:rsidR="00D17F60" w:rsidRPr="00070F5A" w:rsidRDefault="00672C1D" w:rsidP="00070F5A">
            <w:pPr>
              <w:pStyle w:val="ae"/>
              <w:rPr>
                <w:rFonts w:ascii="Times New Roman" w:hAnsi="Times New Roman"/>
                <w:sz w:val="24"/>
                <w:szCs w:val="24"/>
              </w:rPr>
            </w:pPr>
            <w:r w:rsidRPr="00070F5A">
              <w:rPr>
                <w:rFonts w:ascii="Times New Roman" w:hAnsi="Times New Roman"/>
                <w:sz w:val="24"/>
                <w:szCs w:val="24"/>
              </w:rPr>
              <w:t>Землетрясение. Причины возникновения и возможные последствия</w:t>
            </w:r>
          </w:p>
        </w:tc>
        <w:tc>
          <w:tcPr>
            <w:tcW w:w="1427" w:type="dxa"/>
            <w:shd w:val="clear" w:color="auto" w:fill="auto"/>
          </w:tcPr>
          <w:p w:rsidR="00D17F60"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D17F60" w:rsidRPr="00070F5A" w:rsidRDefault="00D17F60" w:rsidP="00070F5A">
            <w:pPr>
              <w:pStyle w:val="ae"/>
              <w:rPr>
                <w:rFonts w:ascii="Times New Roman" w:hAnsi="Times New Roman"/>
                <w:sz w:val="24"/>
                <w:szCs w:val="24"/>
              </w:rPr>
            </w:pPr>
          </w:p>
        </w:tc>
        <w:tc>
          <w:tcPr>
            <w:tcW w:w="892" w:type="dxa"/>
            <w:shd w:val="clear" w:color="auto" w:fill="auto"/>
          </w:tcPr>
          <w:p w:rsidR="00D17F60" w:rsidRPr="00070F5A" w:rsidRDefault="00D17F60" w:rsidP="00070F5A">
            <w:pPr>
              <w:pStyle w:val="ae"/>
              <w:rPr>
                <w:rFonts w:ascii="Times New Roman" w:hAnsi="Times New Roman"/>
                <w:sz w:val="24"/>
                <w:szCs w:val="24"/>
              </w:rPr>
            </w:pPr>
          </w:p>
        </w:tc>
        <w:tc>
          <w:tcPr>
            <w:tcW w:w="796" w:type="dxa"/>
            <w:shd w:val="clear" w:color="auto" w:fill="auto"/>
          </w:tcPr>
          <w:p w:rsidR="00D17F60" w:rsidRPr="00070F5A" w:rsidRDefault="00D17F60" w:rsidP="00070F5A">
            <w:pPr>
              <w:pStyle w:val="ae"/>
              <w:rPr>
                <w:rFonts w:ascii="Times New Roman" w:hAnsi="Times New Roman"/>
                <w:sz w:val="24"/>
                <w:szCs w:val="24"/>
              </w:rPr>
            </w:pPr>
          </w:p>
        </w:tc>
      </w:tr>
      <w:tr w:rsidR="00672C1D" w:rsidTr="00435797">
        <w:trPr>
          <w:trHeight w:val="656"/>
        </w:trPr>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5</w:t>
            </w:r>
          </w:p>
        </w:tc>
        <w:tc>
          <w:tcPr>
            <w:tcW w:w="5638" w:type="dxa"/>
            <w:shd w:val="clear" w:color="auto" w:fill="auto"/>
          </w:tcPr>
          <w:p w:rsidR="00672C1D" w:rsidRPr="00070F5A" w:rsidRDefault="00672C1D" w:rsidP="00070F5A">
            <w:pPr>
              <w:pStyle w:val="ae"/>
              <w:rPr>
                <w:rFonts w:ascii="Times New Roman" w:hAnsi="Times New Roman"/>
                <w:i/>
                <w:sz w:val="24"/>
                <w:szCs w:val="24"/>
                <w:lang w:eastAsia="ar-SA"/>
              </w:rPr>
            </w:pPr>
            <w:r w:rsidRPr="00070F5A">
              <w:rPr>
                <w:rStyle w:val="85pt"/>
                <w:rFonts w:ascii="Times New Roman" w:hAnsi="Times New Roman" w:cs="Times New Roman"/>
                <w:sz w:val="24"/>
                <w:szCs w:val="24"/>
              </w:rPr>
              <w:t>Правила безопасного поведения населения при землетрясении.</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6</w:t>
            </w:r>
          </w:p>
        </w:tc>
        <w:tc>
          <w:tcPr>
            <w:tcW w:w="5638" w:type="dxa"/>
            <w:shd w:val="clear" w:color="auto" w:fill="auto"/>
          </w:tcPr>
          <w:p w:rsidR="00672C1D" w:rsidRPr="00070F5A" w:rsidRDefault="00672C1D" w:rsidP="00070F5A">
            <w:pPr>
              <w:pStyle w:val="ae"/>
              <w:rPr>
                <w:rFonts w:ascii="Times New Roman" w:hAnsi="Times New Roman"/>
                <w:i/>
                <w:sz w:val="24"/>
                <w:szCs w:val="24"/>
                <w:lang w:eastAsia="ar-SA"/>
              </w:rPr>
            </w:pPr>
            <w:r w:rsidRPr="00070F5A">
              <w:rPr>
                <w:rStyle w:val="85pt"/>
                <w:rFonts w:ascii="Times New Roman" w:hAnsi="Times New Roman" w:cs="Times New Roman"/>
                <w:sz w:val="24"/>
                <w:szCs w:val="24"/>
              </w:rPr>
              <w:t>Расположение вулканов на земле, извержения вулканов.</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D17F60" w:rsidTr="00672C1D">
        <w:tc>
          <w:tcPr>
            <w:tcW w:w="800" w:type="dxa"/>
            <w:shd w:val="clear" w:color="auto" w:fill="auto"/>
          </w:tcPr>
          <w:p w:rsidR="00D17F60" w:rsidRPr="00070F5A" w:rsidRDefault="00D17F60" w:rsidP="00672C1D">
            <w:pPr>
              <w:jc w:val="center"/>
              <w:rPr>
                <w:rFonts w:ascii="Times New Roman" w:hAnsi="Times New Roman"/>
                <w:sz w:val="24"/>
                <w:szCs w:val="24"/>
              </w:rPr>
            </w:pPr>
          </w:p>
        </w:tc>
        <w:tc>
          <w:tcPr>
            <w:tcW w:w="5638" w:type="dxa"/>
            <w:shd w:val="clear" w:color="auto" w:fill="auto"/>
          </w:tcPr>
          <w:p w:rsidR="00D17F60" w:rsidRPr="00070F5A" w:rsidRDefault="00672C1D" w:rsidP="00070F5A">
            <w:pPr>
              <w:pStyle w:val="ae"/>
              <w:rPr>
                <w:rFonts w:ascii="Times New Roman" w:hAnsi="Times New Roman"/>
                <w:b/>
                <w:i/>
                <w:sz w:val="24"/>
                <w:szCs w:val="24"/>
              </w:rPr>
            </w:pPr>
            <w:r w:rsidRPr="00070F5A">
              <w:rPr>
                <w:rFonts w:ascii="Times New Roman" w:hAnsi="Times New Roman"/>
                <w:b/>
                <w:i/>
                <w:sz w:val="24"/>
                <w:szCs w:val="24"/>
              </w:rPr>
              <w:t xml:space="preserve">Тема 3. </w:t>
            </w:r>
            <w:r w:rsidRPr="00070F5A">
              <w:rPr>
                <w:rStyle w:val="85pt"/>
                <w:rFonts w:ascii="Times New Roman" w:hAnsi="Times New Roman" w:cs="Times New Roman"/>
                <w:b/>
                <w:i/>
                <w:sz w:val="24"/>
                <w:szCs w:val="24"/>
              </w:rPr>
              <w:t>Чрезвычайные ситуации метеороло</w:t>
            </w:r>
            <w:r w:rsidR="00070F5A" w:rsidRPr="00070F5A">
              <w:rPr>
                <w:rStyle w:val="85pt"/>
                <w:rFonts w:ascii="Times New Roman" w:hAnsi="Times New Roman" w:cs="Times New Roman"/>
                <w:b/>
                <w:i/>
                <w:sz w:val="24"/>
                <w:szCs w:val="24"/>
              </w:rPr>
              <w:t>гического происхождения.</w:t>
            </w:r>
          </w:p>
        </w:tc>
        <w:tc>
          <w:tcPr>
            <w:tcW w:w="1427" w:type="dxa"/>
            <w:shd w:val="clear" w:color="auto" w:fill="auto"/>
          </w:tcPr>
          <w:p w:rsidR="00D17F60"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2</w:t>
            </w:r>
          </w:p>
        </w:tc>
        <w:tc>
          <w:tcPr>
            <w:tcW w:w="949" w:type="dxa"/>
            <w:shd w:val="clear" w:color="auto" w:fill="auto"/>
          </w:tcPr>
          <w:p w:rsidR="00D17F60" w:rsidRPr="00070F5A" w:rsidRDefault="00D17F60" w:rsidP="00070F5A">
            <w:pPr>
              <w:pStyle w:val="ae"/>
              <w:rPr>
                <w:rFonts w:ascii="Times New Roman" w:hAnsi="Times New Roman"/>
                <w:sz w:val="24"/>
                <w:szCs w:val="24"/>
              </w:rPr>
            </w:pPr>
          </w:p>
        </w:tc>
        <w:tc>
          <w:tcPr>
            <w:tcW w:w="892" w:type="dxa"/>
            <w:shd w:val="clear" w:color="auto" w:fill="auto"/>
          </w:tcPr>
          <w:p w:rsidR="00D17F60" w:rsidRPr="00070F5A" w:rsidRDefault="00D17F60" w:rsidP="00070F5A">
            <w:pPr>
              <w:pStyle w:val="ae"/>
              <w:rPr>
                <w:rFonts w:ascii="Times New Roman" w:hAnsi="Times New Roman"/>
                <w:sz w:val="24"/>
                <w:szCs w:val="24"/>
              </w:rPr>
            </w:pPr>
          </w:p>
        </w:tc>
        <w:tc>
          <w:tcPr>
            <w:tcW w:w="796" w:type="dxa"/>
            <w:shd w:val="clear" w:color="auto" w:fill="auto"/>
          </w:tcPr>
          <w:p w:rsidR="00D17F60" w:rsidRPr="00070F5A" w:rsidRDefault="00D17F60"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7</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Ураганы и бури, причины их возникновения, возможные последствия.</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8</w:t>
            </w:r>
          </w:p>
        </w:tc>
        <w:tc>
          <w:tcPr>
            <w:tcW w:w="5638" w:type="dxa"/>
            <w:shd w:val="clear" w:color="auto" w:fill="auto"/>
          </w:tcPr>
          <w:p w:rsidR="00672C1D" w:rsidRPr="00070F5A" w:rsidRDefault="00672C1D" w:rsidP="00070F5A">
            <w:pPr>
              <w:pStyle w:val="ae"/>
              <w:rPr>
                <w:rStyle w:val="85pt"/>
                <w:rFonts w:ascii="Times New Roman" w:hAnsi="Times New Roman" w:cs="Times New Roman"/>
                <w:sz w:val="24"/>
                <w:szCs w:val="24"/>
              </w:rPr>
            </w:pPr>
            <w:r w:rsidRPr="00070F5A">
              <w:rPr>
                <w:rStyle w:val="85pt"/>
                <w:rFonts w:ascii="Times New Roman" w:hAnsi="Times New Roman" w:cs="Times New Roman"/>
                <w:sz w:val="24"/>
                <w:szCs w:val="24"/>
              </w:rPr>
              <w:t>Смерчи</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D17F60" w:rsidTr="00672C1D">
        <w:tc>
          <w:tcPr>
            <w:tcW w:w="800" w:type="dxa"/>
            <w:shd w:val="clear" w:color="auto" w:fill="auto"/>
          </w:tcPr>
          <w:p w:rsidR="00D17F60" w:rsidRPr="00070F5A" w:rsidRDefault="00D17F60" w:rsidP="00672C1D">
            <w:pPr>
              <w:jc w:val="center"/>
              <w:rPr>
                <w:rFonts w:ascii="Times New Roman" w:hAnsi="Times New Roman"/>
                <w:sz w:val="24"/>
                <w:szCs w:val="24"/>
              </w:rPr>
            </w:pPr>
          </w:p>
        </w:tc>
        <w:tc>
          <w:tcPr>
            <w:tcW w:w="5638" w:type="dxa"/>
            <w:shd w:val="clear" w:color="auto" w:fill="auto"/>
          </w:tcPr>
          <w:p w:rsidR="00D17F60" w:rsidRPr="00070F5A" w:rsidRDefault="00672C1D" w:rsidP="00070F5A">
            <w:pPr>
              <w:pStyle w:val="ae"/>
              <w:rPr>
                <w:rFonts w:ascii="Times New Roman" w:hAnsi="Times New Roman"/>
                <w:b/>
                <w:i/>
                <w:sz w:val="24"/>
                <w:szCs w:val="24"/>
              </w:rPr>
            </w:pPr>
            <w:r w:rsidRPr="00070F5A">
              <w:rPr>
                <w:rFonts w:ascii="Times New Roman" w:hAnsi="Times New Roman"/>
                <w:b/>
                <w:i/>
                <w:sz w:val="24"/>
                <w:szCs w:val="24"/>
              </w:rPr>
              <w:t xml:space="preserve">Тема 4.  </w:t>
            </w:r>
            <w:r w:rsidRPr="00070F5A">
              <w:rPr>
                <w:rStyle w:val="85pt"/>
                <w:rFonts w:ascii="Times New Roman" w:hAnsi="Times New Roman" w:cs="Times New Roman"/>
                <w:b/>
                <w:i/>
                <w:sz w:val="24"/>
                <w:szCs w:val="24"/>
              </w:rPr>
              <w:t>Чрезвычайные ситуации гидрологического происхождения.</w:t>
            </w:r>
          </w:p>
        </w:tc>
        <w:tc>
          <w:tcPr>
            <w:tcW w:w="1427" w:type="dxa"/>
            <w:shd w:val="clear" w:color="auto" w:fill="auto"/>
          </w:tcPr>
          <w:p w:rsidR="00D17F60"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5</w:t>
            </w:r>
          </w:p>
        </w:tc>
        <w:tc>
          <w:tcPr>
            <w:tcW w:w="949" w:type="dxa"/>
            <w:shd w:val="clear" w:color="auto" w:fill="auto"/>
          </w:tcPr>
          <w:p w:rsidR="00D17F60" w:rsidRPr="00070F5A" w:rsidRDefault="00D17F60" w:rsidP="00070F5A">
            <w:pPr>
              <w:pStyle w:val="ae"/>
              <w:rPr>
                <w:rFonts w:ascii="Times New Roman" w:hAnsi="Times New Roman"/>
                <w:sz w:val="24"/>
                <w:szCs w:val="24"/>
              </w:rPr>
            </w:pPr>
          </w:p>
        </w:tc>
        <w:tc>
          <w:tcPr>
            <w:tcW w:w="892" w:type="dxa"/>
            <w:shd w:val="clear" w:color="auto" w:fill="auto"/>
          </w:tcPr>
          <w:p w:rsidR="00D17F60" w:rsidRPr="00070F5A" w:rsidRDefault="00D17F60" w:rsidP="00070F5A">
            <w:pPr>
              <w:pStyle w:val="ae"/>
              <w:rPr>
                <w:rFonts w:ascii="Times New Roman" w:hAnsi="Times New Roman"/>
                <w:sz w:val="24"/>
                <w:szCs w:val="24"/>
              </w:rPr>
            </w:pPr>
          </w:p>
        </w:tc>
        <w:tc>
          <w:tcPr>
            <w:tcW w:w="796" w:type="dxa"/>
            <w:shd w:val="clear" w:color="auto" w:fill="auto"/>
          </w:tcPr>
          <w:p w:rsidR="00D17F60" w:rsidRPr="00070F5A" w:rsidRDefault="00D17F60"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9</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Наводнения. Виды наводнений и их причины.</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10</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Рекомендации населению по действиям при угрозе и во время наводнения</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11</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Сели и их характеристика.</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12</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Цунами и их характеристика.</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13</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Снежные лавины.</w:t>
            </w:r>
          </w:p>
        </w:tc>
        <w:tc>
          <w:tcPr>
            <w:tcW w:w="1427" w:type="dxa"/>
            <w:shd w:val="clear" w:color="auto" w:fill="auto"/>
          </w:tcPr>
          <w:p w:rsidR="00672C1D"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p>
        </w:tc>
        <w:tc>
          <w:tcPr>
            <w:tcW w:w="5638" w:type="dxa"/>
            <w:shd w:val="clear" w:color="auto" w:fill="auto"/>
          </w:tcPr>
          <w:p w:rsidR="00672C1D" w:rsidRPr="00070F5A" w:rsidRDefault="00672C1D" w:rsidP="00070F5A">
            <w:pPr>
              <w:pStyle w:val="ae"/>
              <w:rPr>
                <w:rFonts w:ascii="Times New Roman" w:hAnsi="Times New Roman"/>
                <w:b/>
                <w:i/>
                <w:sz w:val="24"/>
                <w:szCs w:val="24"/>
              </w:rPr>
            </w:pPr>
            <w:r w:rsidRPr="00070F5A">
              <w:rPr>
                <w:rFonts w:ascii="Times New Roman" w:hAnsi="Times New Roman"/>
                <w:b/>
                <w:i/>
                <w:sz w:val="24"/>
                <w:szCs w:val="24"/>
              </w:rPr>
              <w:t>Тема 5.  Природные пожары и ч</w:t>
            </w:r>
            <w:r w:rsidRPr="00070F5A">
              <w:rPr>
                <w:rStyle w:val="85pt"/>
                <w:rFonts w:ascii="Times New Roman" w:hAnsi="Times New Roman" w:cs="Times New Roman"/>
                <w:b/>
                <w:i/>
                <w:sz w:val="24"/>
                <w:szCs w:val="24"/>
              </w:rPr>
              <w:t>резвычайные ситуации биолого-социального про</w:t>
            </w:r>
            <w:r w:rsidRPr="00070F5A">
              <w:rPr>
                <w:rStyle w:val="85pt"/>
                <w:rFonts w:ascii="Times New Roman" w:hAnsi="Times New Roman" w:cs="Times New Roman"/>
                <w:b/>
                <w:i/>
                <w:sz w:val="24"/>
                <w:szCs w:val="24"/>
              </w:rPr>
              <w:softHyphen/>
              <w:t>исхождения</w:t>
            </w:r>
          </w:p>
        </w:tc>
        <w:tc>
          <w:tcPr>
            <w:tcW w:w="1427" w:type="dxa"/>
            <w:shd w:val="clear" w:color="auto" w:fill="auto"/>
          </w:tcPr>
          <w:p w:rsidR="00672C1D"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3</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14</w:t>
            </w:r>
          </w:p>
        </w:tc>
        <w:tc>
          <w:tcPr>
            <w:tcW w:w="5638" w:type="dxa"/>
            <w:shd w:val="clear" w:color="auto" w:fill="auto"/>
          </w:tcPr>
          <w:p w:rsidR="00672C1D" w:rsidRPr="00070F5A" w:rsidRDefault="00672C1D" w:rsidP="00070F5A">
            <w:pPr>
              <w:pStyle w:val="ae"/>
              <w:rPr>
                <w:rFonts w:ascii="Times New Roman" w:hAnsi="Times New Roman"/>
                <w:sz w:val="24"/>
                <w:szCs w:val="24"/>
              </w:rPr>
            </w:pPr>
            <w:r w:rsidRPr="00070F5A">
              <w:rPr>
                <w:rStyle w:val="85pt"/>
                <w:rFonts w:ascii="Times New Roman" w:hAnsi="Times New Roman" w:cs="Times New Roman"/>
                <w:sz w:val="24"/>
                <w:szCs w:val="24"/>
              </w:rPr>
              <w:t>Лесные и торфяные пожары и их характе</w:t>
            </w:r>
            <w:r w:rsidRPr="00070F5A">
              <w:rPr>
                <w:rStyle w:val="85pt"/>
                <w:rFonts w:ascii="Times New Roman" w:hAnsi="Times New Roman" w:cs="Times New Roman"/>
                <w:sz w:val="24"/>
                <w:szCs w:val="24"/>
              </w:rPr>
              <w:softHyphen/>
              <w:t xml:space="preserve">ристика. </w:t>
            </w:r>
          </w:p>
        </w:tc>
        <w:tc>
          <w:tcPr>
            <w:tcW w:w="1427" w:type="dxa"/>
            <w:shd w:val="clear" w:color="auto" w:fill="auto"/>
          </w:tcPr>
          <w:p w:rsidR="00672C1D"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15</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Инфекционная заболеваемость людей и защита населения.</w:t>
            </w:r>
          </w:p>
        </w:tc>
        <w:tc>
          <w:tcPr>
            <w:tcW w:w="1427" w:type="dxa"/>
            <w:shd w:val="clear" w:color="auto" w:fill="auto"/>
          </w:tcPr>
          <w:p w:rsidR="00672C1D"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r w:rsidRPr="00070F5A">
              <w:rPr>
                <w:rFonts w:ascii="Times New Roman" w:hAnsi="Times New Roman"/>
                <w:sz w:val="24"/>
                <w:szCs w:val="24"/>
              </w:rPr>
              <w:t>16</w:t>
            </w:r>
          </w:p>
        </w:tc>
        <w:tc>
          <w:tcPr>
            <w:tcW w:w="5638" w:type="dxa"/>
            <w:shd w:val="clear" w:color="auto" w:fill="auto"/>
          </w:tcPr>
          <w:p w:rsidR="00672C1D" w:rsidRPr="00070F5A" w:rsidRDefault="00672C1D"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Эпизоотии и эпифитотии.</w:t>
            </w:r>
          </w:p>
        </w:tc>
        <w:tc>
          <w:tcPr>
            <w:tcW w:w="1427" w:type="dxa"/>
            <w:shd w:val="clear" w:color="auto" w:fill="auto"/>
          </w:tcPr>
          <w:p w:rsidR="00672C1D"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p>
        </w:tc>
        <w:tc>
          <w:tcPr>
            <w:tcW w:w="5638" w:type="dxa"/>
            <w:shd w:val="clear" w:color="auto" w:fill="auto"/>
          </w:tcPr>
          <w:p w:rsidR="00672C1D" w:rsidRPr="00585F7D" w:rsidRDefault="00585F7D" w:rsidP="00070F5A">
            <w:pPr>
              <w:pStyle w:val="ae"/>
              <w:rPr>
                <w:rFonts w:ascii="Times New Roman" w:hAnsi="Times New Roman"/>
                <w:b/>
                <w:i/>
                <w:sz w:val="24"/>
                <w:szCs w:val="24"/>
              </w:rPr>
            </w:pPr>
            <w:r>
              <w:rPr>
                <w:rFonts w:ascii="Times New Roman" w:hAnsi="Times New Roman"/>
                <w:b/>
                <w:sz w:val="24"/>
                <w:szCs w:val="24"/>
              </w:rPr>
              <w:t xml:space="preserve">Раздел </w:t>
            </w:r>
            <w:r w:rsidR="00672C1D" w:rsidRPr="00070F5A">
              <w:rPr>
                <w:rFonts w:ascii="Times New Roman" w:hAnsi="Times New Roman"/>
                <w:b/>
                <w:sz w:val="24"/>
                <w:szCs w:val="24"/>
              </w:rPr>
              <w:t xml:space="preserve"> 2 </w:t>
            </w:r>
            <w:r w:rsidRPr="00812B79">
              <w:rPr>
                <w:rStyle w:val="af0"/>
                <w:rFonts w:ascii="Times New Roman" w:hAnsi="Times New Roman" w:cs="Times New Roman"/>
                <w:b/>
                <w:i w:val="0"/>
                <w:sz w:val="24"/>
                <w:szCs w:val="24"/>
              </w:rPr>
              <w:t>Защита населения Российской Федерации от чрезвычайных ситуаций</w:t>
            </w:r>
          </w:p>
        </w:tc>
        <w:tc>
          <w:tcPr>
            <w:tcW w:w="1427" w:type="dxa"/>
            <w:shd w:val="clear" w:color="auto" w:fill="auto"/>
          </w:tcPr>
          <w:p w:rsidR="00672C1D" w:rsidRPr="00070F5A" w:rsidRDefault="00672C1D" w:rsidP="00070F5A">
            <w:pPr>
              <w:pStyle w:val="ae"/>
              <w:jc w:val="center"/>
              <w:rPr>
                <w:rFonts w:ascii="Times New Roman" w:hAnsi="Times New Roman"/>
                <w:b/>
                <w:sz w:val="24"/>
                <w:szCs w:val="24"/>
              </w:rPr>
            </w:pPr>
            <w:r w:rsidRPr="00070F5A">
              <w:rPr>
                <w:rFonts w:ascii="Times New Roman" w:hAnsi="Times New Roman"/>
                <w:b/>
                <w:sz w:val="24"/>
                <w:szCs w:val="24"/>
              </w:rPr>
              <w:t>8</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672C1D" w:rsidTr="00672C1D">
        <w:tc>
          <w:tcPr>
            <w:tcW w:w="800" w:type="dxa"/>
            <w:shd w:val="clear" w:color="auto" w:fill="auto"/>
          </w:tcPr>
          <w:p w:rsidR="00672C1D" w:rsidRPr="00070F5A" w:rsidRDefault="00672C1D" w:rsidP="00672C1D">
            <w:pPr>
              <w:jc w:val="center"/>
              <w:rPr>
                <w:rFonts w:ascii="Times New Roman" w:hAnsi="Times New Roman"/>
                <w:sz w:val="24"/>
                <w:szCs w:val="24"/>
              </w:rPr>
            </w:pPr>
          </w:p>
        </w:tc>
        <w:tc>
          <w:tcPr>
            <w:tcW w:w="5638" w:type="dxa"/>
            <w:shd w:val="clear" w:color="auto" w:fill="auto"/>
          </w:tcPr>
          <w:p w:rsidR="00672C1D" w:rsidRPr="00070F5A" w:rsidRDefault="00672C1D" w:rsidP="00070F5A">
            <w:pPr>
              <w:pStyle w:val="ae"/>
              <w:rPr>
                <w:rFonts w:ascii="Times New Roman" w:hAnsi="Times New Roman"/>
                <w:b/>
                <w:i/>
                <w:sz w:val="24"/>
                <w:szCs w:val="24"/>
              </w:rPr>
            </w:pPr>
            <w:r w:rsidRPr="00070F5A">
              <w:rPr>
                <w:rFonts w:ascii="Times New Roman" w:hAnsi="Times New Roman"/>
                <w:b/>
                <w:i/>
                <w:sz w:val="24"/>
                <w:szCs w:val="24"/>
              </w:rPr>
              <w:t>Тема 2.  Защита населения от чрезвычайных ситуаций геологического происхождения</w:t>
            </w:r>
          </w:p>
          <w:p w:rsidR="00672C1D" w:rsidRPr="00070F5A" w:rsidRDefault="00672C1D" w:rsidP="00070F5A">
            <w:pPr>
              <w:pStyle w:val="ae"/>
              <w:rPr>
                <w:rFonts w:ascii="Times New Roman" w:hAnsi="Times New Roman"/>
                <w:sz w:val="24"/>
                <w:szCs w:val="24"/>
                <w:lang w:eastAsia="ar-SA"/>
              </w:rPr>
            </w:pPr>
          </w:p>
        </w:tc>
        <w:tc>
          <w:tcPr>
            <w:tcW w:w="1427" w:type="dxa"/>
            <w:shd w:val="clear" w:color="auto" w:fill="auto"/>
          </w:tcPr>
          <w:p w:rsidR="00672C1D" w:rsidRPr="00070F5A" w:rsidRDefault="00672C1D" w:rsidP="00070F5A">
            <w:pPr>
              <w:pStyle w:val="ae"/>
              <w:jc w:val="center"/>
              <w:rPr>
                <w:rFonts w:ascii="Times New Roman" w:hAnsi="Times New Roman"/>
                <w:sz w:val="24"/>
                <w:szCs w:val="24"/>
              </w:rPr>
            </w:pPr>
            <w:r w:rsidRPr="00070F5A">
              <w:rPr>
                <w:rFonts w:ascii="Times New Roman" w:hAnsi="Times New Roman"/>
                <w:sz w:val="24"/>
                <w:szCs w:val="24"/>
              </w:rPr>
              <w:t>3</w:t>
            </w:r>
          </w:p>
        </w:tc>
        <w:tc>
          <w:tcPr>
            <w:tcW w:w="949" w:type="dxa"/>
            <w:shd w:val="clear" w:color="auto" w:fill="auto"/>
          </w:tcPr>
          <w:p w:rsidR="00672C1D" w:rsidRPr="00070F5A" w:rsidRDefault="00672C1D" w:rsidP="00070F5A">
            <w:pPr>
              <w:pStyle w:val="ae"/>
              <w:rPr>
                <w:rFonts w:ascii="Times New Roman" w:hAnsi="Times New Roman"/>
                <w:sz w:val="24"/>
                <w:szCs w:val="24"/>
              </w:rPr>
            </w:pPr>
          </w:p>
        </w:tc>
        <w:tc>
          <w:tcPr>
            <w:tcW w:w="892" w:type="dxa"/>
            <w:shd w:val="clear" w:color="auto" w:fill="auto"/>
          </w:tcPr>
          <w:p w:rsidR="00672C1D" w:rsidRPr="00070F5A" w:rsidRDefault="00672C1D" w:rsidP="00070F5A">
            <w:pPr>
              <w:pStyle w:val="ae"/>
              <w:rPr>
                <w:rFonts w:ascii="Times New Roman" w:hAnsi="Times New Roman"/>
                <w:sz w:val="24"/>
                <w:szCs w:val="24"/>
              </w:rPr>
            </w:pPr>
          </w:p>
        </w:tc>
        <w:tc>
          <w:tcPr>
            <w:tcW w:w="796" w:type="dxa"/>
            <w:shd w:val="clear" w:color="auto" w:fill="auto"/>
          </w:tcPr>
          <w:p w:rsidR="00672C1D" w:rsidRPr="00070F5A" w:rsidRDefault="00672C1D"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17</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Style w:val="85pt"/>
                <w:rFonts w:ascii="Times New Roman" w:hAnsi="Times New Roman" w:cs="Times New Roman"/>
                <w:sz w:val="24"/>
                <w:szCs w:val="24"/>
              </w:rPr>
              <w:t>Защита населения от последствий землетря</w:t>
            </w:r>
            <w:r w:rsidRPr="00070F5A">
              <w:rPr>
                <w:rStyle w:val="85pt"/>
                <w:rFonts w:ascii="Times New Roman" w:hAnsi="Times New Roman" w:cs="Times New Roman"/>
                <w:sz w:val="24"/>
                <w:szCs w:val="24"/>
              </w:rPr>
              <w:softHyphen/>
              <w:t xml:space="preserve">сений </w:t>
            </w:r>
          </w:p>
          <w:p w:rsidR="00452FEC" w:rsidRPr="00070F5A" w:rsidRDefault="00452FEC" w:rsidP="00070F5A">
            <w:pPr>
              <w:pStyle w:val="ae"/>
              <w:rPr>
                <w:rFonts w:ascii="Times New Roman" w:hAnsi="Times New Roman"/>
                <w:sz w:val="24"/>
                <w:szCs w:val="24"/>
              </w:rPr>
            </w:pP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18</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Style w:val="85pt"/>
                <w:rFonts w:ascii="Times New Roman" w:hAnsi="Times New Roman" w:cs="Times New Roman"/>
                <w:sz w:val="24"/>
                <w:szCs w:val="24"/>
              </w:rPr>
              <w:t xml:space="preserve">Последствия извержения вулканов. Защита населения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19</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Style w:val="85pt"/>
                <w:rFonts w:ascii="Times New Roman" w:hAnsi="Times New Roman" w:cs="Times New Roman"/>
                <w:sz w:val="24"/>
                <w:szCs w:val="24"/>
              </w:rPr>
              <w:t xml:space="preserve">Оползни и обвалы, их последствия. Защита населения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452FEC" w:rsidP="00070F5A">
            <w:pPr>
              <w:pStyle w:val="ae"/>
              <w:rPr>
                <w:rFonts w:ascii="Times New Roman" w:hAnsi="Times New Roman"/>
                <w:b/>
                <w:sz w:val="24"/>
                <w:szCs w:val="24"/>
              </w:rPr>
            </w:pPr>
            <w:r w:rsidRPr="00070F5A">
              <w:rPr>
                <w:rFonts w:ascii="Times New Roman" w:hAnsi="Times New Roman"/>
                <w:b/>
                <w:sz w:val="24"/>
                <w:szCs w:val="24"/>
              </w:rPr>
              <w:t>Тема 3.  Защита населения от чрезвычайных ситуаций метеорологического  происхождения</w:t>
            </w:r>
            <w:r w:rsidRPr="00070F5A">
              <w:rPr>
                <w:rStyle w:val="85pt"/>
                <w:rFonts w:ascii="Times New Roman" w:hAnsi="Times New Roman" w:cs="Times New Roman"/>
                <w:b/>
                <w:sz w:val="24"/>
                <w:szCs w:val="24"/>
              </w:rPr>
              <w:t xml:space="preserve">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20</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Style w:val="85pt"/>
                <w:rFonts w:ascii="Times New Roman" w:hAnsi="Times New Roman" w:cs="Times New Roman"/>
                <w:sz w:val="24"/>
                <w:szCs w:val="24"/>
              </w:rPr>
              <w:t xml:space="preserve">Защита населения от последствий ураганов и бурь </w:t>
            </w:r>
            <w:r w:rsidRPr="00070F5A">
              <w:rPr>
                <w:rFonts w:ascii="Times New Roman" w:hAnsi="Times New Roman"/>
                <w:i/>
                <w:sz w:val="24"/>
                <w:szCs w:val="24"/>
                <w:lang w:eastAsia="ru-RU"/>
              </w:rPr>
              <w:t xml:space="preserve">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sz w:val="24"/>
                <w:szCs w:val="24"/>
              </w:rPr>
            </w:pPr>
            <w:r>
              <w:rPr>
                <w:rStyle w:val="85pt"/>
                <w:rFonts w:ascii="Times New Roman" w:hAnsi="Times New Roman" w:cs="Times New Roman"/>
                <w:sz w:val="24"/>
                <w:szCs w:val="24"/>
              </w:rPr>
              <w:t xml:space="preserve">Тема </w:t>
            </w:r>
            <w:r w:rsidR="00452FEC" w:rsidRPr="00070F5A">
              <w:rPr>
                <w:rStyle w:val="85pt"/>
                <w:rFonts w:ascii="Times New Roman" w:hAnsi="Times New Roman" w:cs="Times New Roman"/>
                <w:sz w:val="24"/>
                <w:szCs w:val="24"/>
              </w:rPr>
              <w:t>4</w:t>
            </w:r>
            <w:r w:rsidR="00452FEC" w:rsidRPr="00070F5A">
              <w:rPr>
                <w:rStyle w:val="85pt"/>
                <w:rFonts w:ascii="Times New Roman" w:hAnsi="Times New Roman" w:cs="Times New Roman"/>
                <w:b/>
                <w:sz w:val="24"/>
                <w:szCs w:val="24"/>
              </w:rPr>
              <w:t xml:space="preserve">  Защита населения от чрезвычайных ситуаций  гидрологического происхождения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3</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21</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Style w:val="85pt"/>
                <w:rFonts w:ascii="Times New Roman" w:hAnsi="Times New Roman" w:cs="Times New Roman"/>
                <w:sz w:val="24"/>
                <w:szCs w:val="24"/>
              </w:rPr>
              <w:t xml:space="preserve">Защита населения от последствий наводнений </w:t>
            </w:r>
            <w:r w:rsidRPr="00070F5A">
              <w:rPr>
                <w:rFonts w:ascii="Times New Roman" w:hAnsi="Times New Roman"/>
                <w:i/>
                <w:sz w:val="24"/>
                <w:szCs w:val="24"/>
                <w:lang w:eastAsia="ru-RU"/>
              </w:rPr>
              <w:t xml:space="preserve">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22</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Style w:val="85pt"/>
                <w:rFonts w:ascii="Times New Roman" w:hAnsi="Times New Roman" w:cs="Times New Roman"/>
                <w:sz w:val="24"/>
                <w:szCs w:val="24"/>
              </w:rPr>
              <w:t xml:space="preserve">Защита населения от последствий селевых потоков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23</w:t>
            </w:r>
          </w:p>
        </w:tc>
        <w:tc>
          <w:tcPr>
            <w:tcW w:w="5638" w:type="dxa"/>
            <w:shd w:val="clear" w:color="auto" w:fill="auto"/>
          </w:tcPr>
          <w:p w:rsidR="00452FEC" w:rsidRPr="00070F5A" w:rsidRDefault="00452FEC" w:rsidP="00070F5A">
            <w:pPr>
              <w:pStyle w:val="ae"/>
              <w:rPr>
                <w:rStyle w:val="85pt"/>
                <w:rFonts w:ascii="Times New Roman" w:hAnsi="Times New Roman" w:cs="Times New Roman"/>
                <w:sz w:val="24"/>
                <w:szCs w:val="24"/>
              </w:rPr>
            </w:pPr>
            <w:r w:rsidRPr="00070F5A">
              <w:rPr>
                <w:rStyle w:val="85pt"/>
                <w:rFonts w:ascii="Times New Roman" w:hAnsi="Times New Roman" w:cs="Times New Roman"/>
                <w:sz w:val="24"/>
                <w:szCs w:val="24"/>
              </w:rPr>
              <w:t xml:space="preserve">Защита населения от цунами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452FEC" w:rsidP="00070F5A">
            <w:pPr>
              <w:pStyle w:val="ae"/>
              <w:rPr>
                <w:rFonts w:ascii="Times New Roman" w:hAnsi="Times New Roman"/>
                <w:b/>
                <w:i/>
                <w:sz w:val="24"/>
                <w:szCs w:val="24"/>
              </w:rPr>
            </w:pPr>
            <w:r w:rsidRPr="00070F5A">
              <w:rPr>
                <w:rFonts w:ascii="Times New Roman" w:hAnsi="Times New Roman"/>
                <w:b/>
                <w:i/>
                <w:sz w:val="24"/>
                <w:szCs w:val="24"/>
                <w:lang w:eastAsia="ar-SA"/>
              </w:rPr>
              <w:t xml:space="preserve">Тема №5 Защита населения от природных пожаров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24</w:t>
            </w:r>
          </w:p>
        </w:tc>
        <w:tc>
          <w:tcPr>
            <w:tcW w:w="5638" w:type="dxa"/>
            <w:shd w:val="clear" w:color="auto" w:fill="auto"/>
          </w:tcPr>
          <w:p w:rsidR="00452FEC" w:rsidRPr="00070F5A" w:rsidRDefault="00452FEC" w:rsidP="00070F5A">
            <w:pPr>
              <w:pStyle w:val="ae"/>
              <w:rPr>
                <w:rFonts w:ascii="Times New Roman" w:hAnsi="Times New Roman"/>
                <w:color w:val="000000"/>
                <w:sz w:val="24"/>
                <w:szCs w:val="24"/>
                <w:shd w:val="clear" w:color="auto" w:fill="FFFFFF"/>
              </w:rPr>
            </w:pPr>
            <w:r w:rsidRPr="00070F5A">
              <w:rPr>
                <w:rStyle w:val="85pt"/>
                <w:rFonts w:ascii="Times New Roman" w:hAnsi="Times New Roman" w:cs="Times New Roman"/>
                <w:sz w:val="24"/>
                <w:szCs w:val="24"/>
              </w:rPr>
              <w:t>Профилактика лесных и торфяных пожаров</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b/>
                <w:sz w:val="24"/>
                <w:szCs w:val="24"/>
                <w:lang w:eastAsia="ar-SA"/>
              </w:rPr>
            </w:pPr>
            <w:r w:rsidRPr="00070F5A">
              <w:rPr>
                <w:rFonts w:ascii="Times New Roman" w:hAnsi="Times New Roman"/>
                <w:b/>
                <w:sz w:val="24"/>
                <w:szCs w:val="24"/>
              </w:rPr>
              <w:t xml:space="preserve">Раздел </w:t>
            </w:r>
            <w:r w:rsidR="00452FEC" w:rsidRPr="00070F5A">
              <w:rPr>
                <w:rFonts w:ascii="Times New Roman" w:hAnsi="Times New Roman"/>
                <w:b/>
                <w:sz w:val="24"/>
                <w:szCs w:val="24"/>
              </w:rPr>
              <w:t xml:space="preserve">3 «Основы противодействия терроризму и экстремизму в Российской Федерации»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4</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b/>
                <w:i/>
                <w:color w:val="0070C0"/>
                <w:sz w:val="24"/>
                <w:szCs w:val="24"/>
              </w:rPr>
            </w:pPr>
            <w:r>
              <w:rPr>
                <w:rFonts w:ascii="Times New Roman" w:hAnsi="Times New Roman"/>
                <w:b/>
                <w:i/>
                <w:sz w:val="24"/>
                <w:szCs w:val="24"/>
                <w:lang w:eastAsia="ar-SA"/>
              </w:rPr>
              <w:t xml:space="preserve">Тема </w:t>
            </w:r>
            <w:r w:rsidR="00452FEC" w:rsidRPr="00070F5A">
              <w:rPr>
                <w:rFonts w:ascii="Times New Roman" w:hAnsi="Times New Roman"/>
                <w:b/>
                <w:i/>
                <w:sz w:val="24"/>
                <w:szCs w:val="24"/>
                <w:lang w:eastAsia="ar-SA"/>
              </w:rPr>
              <w:t xml:space="preserve">6 Духовно-нравственные основы противодействия терроризму и экстремизму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4</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25</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Fonts w:ascii="Times New Roman" w:hAnsi="Times New Roman"/>
                <w:sz w:val="24"/>
                <w:szCs w:val="24"/>
                <w:lang w:eastAsia="ar-SA"/>
              </w:rPr>
              <w:t>Терроризм и факторы риска вовлечения подростка в террористическую и экстремистскую деятельность</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26</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Fonts w:ascii="Times New Roman" w:hAnsi="Times New Roman"/>
                <w:sz w:val="24"/>
                <w:szCs w:val="24"/>
                <w:lang w:eastAsia="ar-SA"/>
              </w:rPr>
              <w:t>Терроризм и факторы риска вовлечения подростка в террористическую и экстремистскую деятельность</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27</w:t>
            </w:r>
          </w:p>
        </w:tc>
        <w:tc>
          <w:tcPr>
            <w:tcW w:w="5638" w:type="dxa"/>
            <w:shd w:val="clear" w:color="auto" w:fill="auto"/>
          </w:tcPr>
          <w:p w:rsidR="00452FEC" w:rsidRPr="00070F5A" w:rsidRDefault="00452FEC" w:rsidP="00070F5A">
            <w:pPr>
              <w:pStyle w:val="ae"/>
              <w:rPr>
                <w:rFonts w:ascii="Times New Roman" w:hAnsi="Times New Roman"/>
                <w:sz w:val="24"/>
                <w:szCs w:val="24"/>
                <w:lang w:eastAsia="ar-SA"/>
              </w:rPr>
            </w:pPr>
            <w:r w:rsidRPr="00070F5A">
              <w:rPr>
                <w:rFonts w:ascii="Times New Roman" w:hAnsi="Times New Roman"/>
                <w:sz w:val="24"/>
                <w:szCs w:val="24"/>
                <w:lang w:eastAsia="ar-SA"/>
              </w:rPr>
              <w:t>Роль нравственных позиций и личных качеств подростков в формировании антитеррористического поведения</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28</w:t>
            </w:r>
          </w:p>
        </w:tc>
        <w:tc>
          <w:tcPr>
            <w:tcW w:w="5638" w:type="dxa"/>
            <w:shd w:val="clear" w:color="auto" w:fill="auto"/>
          </w:tcPr>
          <w:p w:rsidR="00452FEC" w:rsidRPr="00070F5A" w:rsidRDefault="00452FEC" w:rsidP="00070F5A">
            <w:pPr>
              <w:pStyle w:val="ae"/>
              <w:rPr>
                <w:rFonts w:ascii="Times New Roman" w:hAnsi="Times New Roman"/>
                <w:sz w:val="24"/>
                <w:szCs w:val="24"/>
                <w:lang w:eastAsia="ar-SA"/>
              </w:rPr>
            </w:pPr>
            <w:r w:rsidRPr="00070F5A">
              <w:rPr>
                <w:rFonts w:ascii="Times New Roman" w:hAnsi="Times New Roman"/>
                <w:sz w:val="24"/>
                <w:szCs w:val="24"/>
                <w:lang w:eastAsia="ar-SA"/>
              </w:rPr>
              <w:t>Роль нравственных позиций и личных качеств подростков в формировании антитеррористического поведения</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452FEC" w:rsidP="00070F5A">
            <w:pPr>
              <w:pStyle w:val="ae"/>
              <w:rPr>
                <w:rFonts w:ascii="Times New Roman" w:hAnsi="Times New Roman"/>
                <w:b/>
                <w:sz w:val="24"/>
                <w:szCs w:val="24"/>
              </w:rPr>
            </w:pPr>
            <w:r w:rsidRPr="00070F5A">
              <w:rPr>
                <w:rFonts w:ascii="Times New Roman" w:hAnsi="Times New Roman"/>
                <w:b/>
                <w:sz w:val="24"/>
                <w:szCs w:val="24"/>
              </w:rPr>
              <w:t xml:space="preserve">Модуль </w:t>
            </w:r>
            <w:r w:rsidRPr="00070F5A">
              <w:rPr>
                <w:rFonts w:ascii="Times New Roman" w:hAnsi="Times New Roman"/>
                <w:b/>
                <w:sz w:val="24"/>
                <w:szCs w:val="24"/>
                <w:lang w:val="en-US"/>
              </w:rPr>
              <w:t>II</w:t>
            </w:r>
            <w:r w:rsidRPr="00070F5A">
              <w:rPr>
                <w:rFonts w:ascii="Times New Roman" w:hAnsi="Times New Roman"/>
                <w:b/>
                <w:sz w:val="24"/>
                <w:szCs w:val="24"/>
              </w:rPr>
              <w:t xml:space="preserve"> «Основы медицинских знаний и здорового образа жизни»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7</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b/>
                <w:sz w:val="24"/>
                <w:szCs w:val="24"/>
              </w:rPr>
            </w:pPr>
            <w:r>
              <w:rPr>
                <w:rFonts w:ascii="Times New Roman" w:hAnsi="Times New Roman"/>
                <w:b/>
                <w:sz w:val="24"/>
                <w:szCs w:val="24"/>
              </w:rPr>
              <w:t xml:space="preserve">Раздел </w:t>
            </w:r>
            <w:r w:rsidR="00452FEC" w:rsidRPr="00070F5A">
              <w:rPr>
                <w:rFonts w:ascii="Times New Roman" w:hAnsi="Times New Roman"/>
                <w:b/>
                <w:sz w:val="24"/>
                <w:szCs w:val="24"/>
              </w:rPr>
              <w:t xml:space="preserve">4  </w:t>
            </w:r>
            <w:r w:rsidR="00452FEC" w:rsidRPr="00070F5A">
              <w:rPr>
                <w:rStyle w:val="af0"/>
                <w:rFonts w:ascii="Times New Roman" w:hAnsi="Times New Roman" w:cs="Times New Roman"/>
                <w:b/>
                <w:i w:val="0"/>
                <w:color w:val="auto"/>
                <w:sz w:val="24"/>
                <w:szCs w:val="24"/>
              </w:rPr>
              <w:t xml:space="preserve">Основы здорового образа жизни </w:t>
            </w:r>
          </w:p>
        </w:tc>
        <w:tc>
          <w:tcPr>
            <w:tcW w:w="1427" w:type="dxa"/>
            <w:shd w:val="clear" w:color="auto" w:fill="auto"/>
          </w:tcPr>
          <w:p w:rsidR="00452FEC" w:rsidRPr="00070F5A" w:rsidRDefault="00452FEC" w:rsidP="00070F5A">
            <w:pPr>
              <w:pStyle w:val="ae"/>
              <w:jc w:val="center"/>
              <w:rPr>
                <w:rFonts w:ascii="Times New Roman" w:hAnsi="Times New Roman"/>
                <w:b/>
                <w:sz w:val="24"/>
                <w:szCs w:val="24"/>
              </w:rPr>
            </w:pPr>
            <w:r w:rsidRPr="00070F5A">
              <w:rPr>
                <w:rFonts w:ascii="Times New Roman" w:hAnsi="Times New Roman"/>
                <w:b/>
                <w:sz w:val="24"/>
                <w:szCs w:val="24"/>
              </w:rPr>
              <w:t>3</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b/>
                <w:i/>
                <w:color w:val="0070C0"/>
                <w:sz w:val="24"/>
                <w:szCs w:val="24"/>
              </w:rPr>
            </w:pPr>
            <w:r w:rsidRPr="00070F5A">
              <w:rPr>
                <w:rFonts w:ascii="Times New Roman" w:hAnsi="Times New Roman"/>
                <w:b/>
                <w:i/>
                <w:sz w:val="24"/>
                <w:szCs w:val="24"/>
                <w:lang w:eastAsia="ar-SA"/>
              </w:rPr>
              <w:t xml:space="preserve">Тема </w:t>
            </w:r>
            <w:r w:rsidR="00452FEC" w:rsidRPr="00070F5A">
              <w:rPr>
                <w:rFonts w:ascii="Times New Roman" w:hAnsi="Times New Roman"/>
                <w:b/>
                <w:i/>
                <w:sz w:val="24"/>
                <w:szCs w:val="24"/>
                <w:lang w:eastAsia="ar-SA"/>
              </w:rPr>
              <w:t>7</w:t>
            </w:r>
            <w:r w:rsidR="00452FEC" w:rsidRPr="00070F5A">
              <w:rPr>
                <w:rFonts w:ascii="Times New Roman" w:hAnsi="Times New Roman"/>
                <w:b/>
                <w:i/>
                <w:sz w:val="24"/>
                <w:szCs w:val="24"/>
              </w:rPr>
              <w:t xml:space="preserve"> Здоровый образ жизни и его значение для гармоничного развития человека </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3</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29</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Fonts w:ascii="Times New Roman" w:hAnsi="Times New Roman"/>
                <w:sz w:val="24"/>
                <w:szCs w:val="24"/>
              </w:rPr>
              <w:t xml:space="preserve">Психологическая уравновешенность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30</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Fonts w:ascii="Times New Roman" w:hAnsi="Times New Roman"/>
                <w:sz w:val="24"/>
                <w:szCs w:val="24"/>
              </w:rPr>
              <w:t xml:space="preserve">Стресс и его влияние на человека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31</w:t>
            </w:r>
          </w:p>
        </w:tc>
        <w:tc>
          <w:tcPr>
            <w:tcW w:w="5638" w:type="dxa"/>
            <w:shd w:val="clear" w:color="auto" w:fill="auto"/>
          </w:tcPr>
          <w:p w:rsidR="00452FEC" w:rsidRPr="00070F5A" w:rsidRDefault="000A088F" w:rsidP="00070F5A">
            <w:pPr>
              <w:pStyle w:val="ae"/>
              <w:rPr>
                <w:rFonts w:ascii="Times New Roman" w:hAnsi="Times New Roman"/>
                <w:sz w:val="24"/>
                <w:szCs w:val="24"/>
              </w:rPr>
            </w:pPr>
            <w:r>
              <w:rPr>
                <w:rFonts w:ascii="Times New Roman" w:hAnsi="Times New Roman"/>
                <w:sz w:val="24"/>
                <w:szCs w:val="24"/>
              </w:rPr>
              <w:t>Анатом</w:t>
            </w:r>
            <w:r w:rsidR="00452FEC" w:rsidRPr="00070F5A">
              <w:rPr>
                <w:rFonts w:ascii="Times New Roman" w:hAnsi="Times New Roman"/>
                <w:sz w:val="24"/>
                <w:szCs w:val="24"/>
              </w:rPr>
              <w:t xml:space="preserve">о-физиологические особенности человека в подростковом возрасте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070F5A" w:rsidTr="00672C1D">
        <w:tc>
          <w:tcPr>
            <w:tcW w:w="800" w:type="dxa"/>
            <w:shd w:val="clear" w:color="auto" w:fill="auto"/>
          </w:tcPr>
          <w:p w:rsidR="00070F5A" w:rsidRPr="00070F5A" w:rsidRDefault="00070F5A" w:rsidP="00672C1D">
            <w:pPr>
              <w:jc w:val="center"/>
              <w:rPr>
                <w:rFonts w:ascii="Times New Roman" w:hAnsi="Times New Roman"/>
                <w:sz w:val="24"/>
                <w:szCs w:val="24"/>
              </w:rPr>
            </w:pPr>
            <w:r w:rsidRPr="00070F5A">
              <w:rPr>
                <w:rFonts w:ascii="Times New Roman" w:hAnsi="Times New Roman"/>
                <w:sz w:val="24"/>
                <w:szCs w:val="24"/>
              </w:rPr>
              <w:t>32</w:t>
            </w:r>
          </w:p>
        </w:tc>
        <w:tc>
          <w:tcPr>
            <w:tcW w:w="5638" w:type="dxa"/>
            <w:shd w:val="clear" w:color="auto" w:fill="auto"/>
          </w:tcPr>
          <w:p w:rsidR="00070F5A" w:rsidRPr="00435797" w:rsidRDefault="00435797" w:rsidP="00070F5A">
            <w:pPr>
              <w:pStyle w:val="ae"/>
              <w:rPr>
                <w:rFonts w:ascii="Times New Roman" w:hAnsi="Times New Roman"/>
                <w:b/>
                <w:i/>
                <w:sz w:val="24"/>
                <w:szCs w:val="24"/>
              </w:rPr>
            </w:pPr>
            <w:r w:rsidRPr="00435797">
              <w:rPr>
                <w:rFonts w:ascii="Times New Roman" w:hAnsi="Times New Roman"/>
                <w:b/>
                <w:i/>
                <w:sz w:val="24"/>
                <w:szCs w:val="24"/>
              </w:rPr>
              <w:t>Промежуточная аттестация</w:t>
            </w:r>
          </w:p>
        </w:tc>
        <w:tc>
          <w:tcPr>
            <w:tcW w:w="1427" w:type="dxa"/>
            <w:shd w:val="clear" w:color="auto" w:fill="auto"/>
          </w:tcPr>
          <w:p w:rsidR="00070F5A" w:rsidRPr="00070F5A" w:rsidRDefault="00070F5A" w:rsidP="00070F5A">
            <w:pPr>
              <w:pStyle w:val="ae"/>
              <w:jc w:val="center"/>
              <w:rPr>
                <w:rFonts w:ascii="Times New Roman" w:hAnsi="Times New Roman"/>
                <w:sz w:val="24"/>
                <w:szCs w:val="24"/>
              </w:rPr>
            </w:pPr>
            <w:r>
              <w:rPr>
                <w:rFonts w:ascii="Times New Roman" w:hAnsi="Times New Roman"/>
                <w:sz w:val="24"/>
                <w:szCs w:val="24"/>
              </w:rPr>
              <w:t>1</w:t>
            </w:r>
          </w:p>
        </w:tc>
        <w:tc>
          <w:tcPr>
            <w:tcW w:w="949" w:type="dxa"/>
            <w:shd w:val="clear" w:color="auto" w:fill="auto"/>
          </w:tcPr>
          <w:p w:rsidR="00070F5A" w:rsidRPr="00070F5A" w:rsidRDefault="00070F5A" w:rsidP="00070F5A">
            <w:pPr>
              <w:pStyle w:val="ae"/>
              <w:rPr>
                <w:rFonts w:ascii="Times New Roman" w:hAnsi="Times New Roman"/>
                <w:sz w:val="24"/>
                <w:szCs w:val="24"/>
              </w:rPr>
            </w:pPr>
          </w:p>
        </w:tc>
        <w:tc>
          <w:tcPr>
            <w:tcW w:w="892" w:type="dxa"/>
            <w:shd w:val="clear" w:color="auto" w:fill="auto"/>
          </w:tcPr>
          <w:p w:rsidR="00070F5A" w:rsidRPr="00070F5A" w:rsidRDefault="00070F5A" w:rsidP="00070F5A">
            <w:pPr>
              <w:pStyle w:val="ae"/>
              <w:rPr>
                <w:rFonts w:ascii="Times New Roman" w:hAnsi="Times New Roman"/>
                <w:sz w:val="24"/>
                <w:szCs w:val="24"/>
              </w:rPr>
            </w:pPr>
          </w:p>
        </w:tc>
        <w:tc>
          <w:tcPr>
            <w:tcW w:w="796" w:type="dxa"/>
            <w:shd w:val="clear" w:color="auto" w:fill="auto"/>
          </w:tcPr>
          <w:p w:rsidR="00070F5A" w:rsidRPr="00070F5A" w:rsidRDefault="00070F5A"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sz w:val="24"/>
                <w:szCs w:val="24"/>
              </w:rPr>
            </w:pPr>
            <w:r w:rsidRPr="00070F5A">
              <w:rPr>
                <w:rFonts w:ascii="Times New Roman" w:hAnsi="Times New Roman"/>
                <w:b/>
                <w:sz w:val="24"/>
                <w:szCs w:val="24"/>
              </w:rPr>
              <w:t xml:space="preserve">Раздел </w:t>
            </w:r>
            <w:r w:rsidR="00452FEC" w:rsidRPr="00070F5A">
              <w:rPr>
                <w:rFonts w:ascii="Times New Roman" w:hAnsi="Times New Roman"/>
                <w:b/>
                <w:sz w:val="24"/>
                <w:szCs w:val="24"/>
              </w:rPr>
              <w:t>5</w:t>
            </w:r>
            <w:r w:rsidR="00452FEC" w:rsidRPr="00070F5A">
              <w:rPr>
                <w:rFonts w:ascii="Times New Roman" w:hAnsi="Times New Roman"/>
                <w:sz w:val="24"/>
                <w:szCs w:val="24"/>
              </w:rPr>
              <w:t xml:space="preserve">  </w:t>
            </w:r>
            <w:r w:rsidR="00452FEC" w:rsidRPr="00070F5A">
              <w:rPr>
                <w:rStyle w:val="af0"/>
                <w:rFonts w:ascii="Times New Roman" w:hAnsi="Times New Roman" w:cs="Times New Roman"/>
                <w:b/>
                <w:i w:val="0"/>
                <w:color w:val="auto"/>
                <w:sz w:val="24"/>
                <w:szCs w:val="24"/>
              </w:rPr>
              <w:t xml:space="preserve">Основы медицинских знаний и оказание первой помощи </w:t>
            </w:r>
          </w:p>
        </w:tc>
        <w:tc>
          <w:tcPr>
            <w:tcW w:w="1427" w:type="dxa"/>
            <w:shd w:val="clear" w:color="auto" w:fill="auto"/>
          </w:tcPr>
          <w:p w:rsidR="00452FEC" w:rsidRPr="00070F5A" w:rsidRDefault="00070F5A" w:rsidP="00070F5A">
            <w:pPr>
              <w:pStyle w:val="ae"/>
              <w:jc w:val="center"/>
              <w:rPr>
                <w:rFonts w:ascii="Times New Roman" w:hAnsi="Times New Roman"/>
                <w:b/>
                <w:sz w:val="24"/>
                <w:szCs w:val="24"/>
              </w:rPr>
            </w:pPr>
            <w:r>
              <w:rPr>
                <w:rFonts w:ascii="Times New Roman" w:hAnsi="Times New Roman"/>
                <w:b/>
                <w:sz w:val="24"/>
                <w:szCs w:val="24"/>
              </w:rPr>
              <w:t>2</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p>
        </w:tc>
        <w:tc>
          <w:tcPr>
            <w:tcW w:w="5638" w:type="dxa"/>
            <w:shd w:val="clear" w:color="auto" w:fill="auto"/>
          </w:tcPr>
          <w:p w:rsidR="00452FEC" w:rsidRPr="00070F5A" w:rsidRDefault="00070F5A" w:rsidP="00070F5A">
            <w:pPr>
              <w:pStyle w:val="ae"/>
              <w:rPr>
                <w:rFonts w:ascii="Times New Roman" w:hAnsi="Times New Roman"/>
                <w:b/>
                <w:i/>
                <w:color w:val="0070C0"/>
                <w:sz w:val="24"/>
                <w:szCs w:val="24"/>
              </w:rPr>
            </w:pPr>
            <w:r w:rsidRPr="00070F5A">
              <w:rPr>
                <w:rFonts w:ascii="Times New Roman" w:hAnsi="Times New Roman"/>
                <w:b/>
                <w:i/>
                <w:sz w:val="24"/>
                <w:szCs w:val="24"/>
                <w:lang w:eastAsia="ar-SA"/>
              </w:rPr>
              <w:t xml:space="preserve">Тема </w:t>
            </w:r>
            <w:r w:rsidR="00452FEC" w:rsidRPr="00070F5A">
              <w:rPr>
                <w:rFonts w:ascii="Times New Roman" w:hAnsi="Times New Roman"/>
                <w:b/>
                <w:i/>
                <w:sz w:val="24"/>
                <w:szCs w:val="24"/>
                <w:lang w:eastAsia="ar-SA"/>
              </w:rPr>
              <w:t>8</w:t>
            </w:r>
            <w:r w:rsidR="00452FEC" w:rsidRPr="00070F5A">
              <w:rPr>
                <w:rFonts w:ascii="Times New Roman" w:hAnsi="Times New Roman"/>
                <w:b/>
                <w:i/>
                <w:sz w:val="24"/>
                <w:szCs w:val="24"/>
              </w:rPr>
              <w:t xml:space="preserve"> Первая помощь при неотложных состояниях</w:t>
            </w:r>
          </w:p>
        </w:tc>
        <w:tc>
          <w:tcPr>
            <w:tcW w:w="1427" w:type="dxa"/>
            <w:shd w:val="clear" w:color="auto" w:fill="auto"/>
          </w:tcPr>
          <w:p w:rsidR="00452FEC" w:rsidRPr="00070F5A" w:rsidRDefault="00452FEC" w:rsidP="00070F5A">
            <w:pPr>
              <w:pStyle w:val="ae"/>
              <w:jc w:val="center"/>
              <w:rPr>
                <w:rFonts w:ascii="Times New Roman" w:hAnsi="Times New Roman"/>
                <w:sz w:val="24"/>
                <w:szCs w:val="24"/>
              </w:rPr>
            </w:pPr>
            <w:r w:rsidRPr="00070F5A">
              <w:rPr>
                <w:rFonts w:ascii="Times New Roman" w:hAnsi="Times New Roman"/>
                <w:sz w:val="24"/>
                <w:szCs w:val="24"/>
              </w:rPr>
              <w:t>4</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070F5A" w:rsidP="00672C1D">
            <w:pPr>
              <w:jc w:val="center"/>
              <w:rPr>
                <w:rFonts w:ascii="Times New Roman" w:hAnsi="Times New Roman"/>
                <w:sz w:val="24"/>
                <w:szCs w:val="24"/>
              </w:rPr>
            </w:pPr>
            <w:r>
              <w:rPr>
                <w:rFonts w:ascii="Times New Roman" w:hAnsi="Times New Roman"/>
                <w:sz w:val="24"/>
                <w:szCs w:val="24"/>
              </w:rPr>
              <w:t>33</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Fonts w:ascii="Times New Roman" w:hAnsi="Times New Roman"/>
                <w:sz w:val="24"/>
                <w:szCs w:val="24"/>
              </w:rPr>
              <w:t>Общие правил</w:t>
            </w:r>
            <w:r w:rsidR="00070F5A">
              <w:rPr>
                <w:rFonts w:ascii="Times New Roman" w:hAnsi="Times New Roman"/>
                <w:sz w:val="24"/>
                <w:szCs w:val="24"/>
              </w:rPr>
              <w:t xml:space="preserve">а оказания первой  помощи. </w:t>
            </w:r>
            <w:r w:rsidR="00070F5A" w:rsidRPr="00070F5A">
              <w:rPr>
                <w:rFonts w:ascii="Times New Roman" w:hAnsi="Times New Roman"/>
                <w:sz w:val="24"/>
                <w:szCs w:val="24"/>
              </w:rPr>
              <w:t>Оказание первой  помощи при наружном кровотечении</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r w:rsidR="00452FEC" w:rsidTr="00672C1D">
        <w:tc>
          <w:tcPr>
            <w:tcW w:w="800" w:type="dxa"/>
            <w:shd w:val="clear" w:color="auto" w:fill="auto"/>
          </w:tcPr>
          <w:p w:rsidR="00452FEC" w:rsidRPr="00070F5A" w:rsidRDefault="00452FEC" w:rsidP="00672C1D">
            <w:pPr>
              <w:jc w:val="center"/>
              <w:rPr>
                <w:rFonts w:ascii="Times New Roman" w:hAnsi="Times New Roman"/>
                <w:sz w:val="24"/>
                <w:szCs w:val="24"/>
              </w:rPr>
            </w:pPr>
            <w:r w:rsidRPr="00070F5A">
              <w:rPr>
                <w:rFonts w:ascii="Times New Roman" w:hAnsi="Times New Roman"/>
                <w:sz w:val="24"/>
                <w:szCs w:val="24"/>
              </w:rPr>
              <w:t>34</w:t>
            </w:r>
          </w:p>
        </w:tc>
        <w:tc>
          <w:tcPr>
            <w:tcW w:w="5638" w:type="dxa"/>
            <w:shd w:val="clear" w:color="auto" w:fill="auto"/>
          </w:tcPr>
          <w:p w:rsidR="00452FEC" w:rsidRPr="00070F5A" w:rsidRDefault="00452FEC" w:rsidP="00070F5A">
            <w:pPr>
              <w:pStyle w:val="ae"/>
              <w:rPr>
                <w:rFonts w:ascii="Times New Roman" w:hAnsi="Times New Roman"/>
                <w:sz w:val="24"/>
                <w:szCs w:val="24"/>
              </w:rPr>
            </w:pPr>
            <w:r w:rsidRPr="00070F5A">
              <w:rPr>
                <w:rFonts w:ascii="Times New Roman" w:hAnsi="Times New Roman"/>
                <w:sz w:val="24"/>
                <w:szCs w:val="24"/>
              </w:rPr>
              <w:t>Оказание первой помощи при ушибах и переломах</w:t>
            </w:r>
            <w:r w:rsidR="00070F5A">
              <w:rPr>
                <w:rFonts w:ascii="Times New Roman" w:hAnsi="Times New Roman"/>
                <w:sz w:val="24"/>
                <w:szCs w:val="24"/>
              </w:rPr>
              <w:t xml:space="preserve">. </w:t>
            </w:r>
            <w:r w:rsidRPr="00070F5A">
              <w:rPr>
                <w:rFonts w:ascii="Times New Roman" w:hAnsi="Times New Roman"/>
                <w:sz w:val="24"/>
                <w:szCs w:val="24"/>
              </w:rPr>
              <w:t xml:space="preserve"> </w:t>
            </w:r>
            <w:r w:rsidR="00070F5A" w:rsidRPr="00070F5A">
              <w:rPr>
                <w:rFonts w:ascii="Times New Roman" w:hAnsi="Times New Roman"/>
                <w:sz w:val="24"/>
                <w:szCs w:val="24"/>
              </w:rPr>
              <w:t xml:space="preserve">Общие правила транспортировки пострадавшего </w:t>
            </w:r>
            <w:r w:rsidR="00070F5A" w:rsidRPr="00070F5A">
              <w:rPr>
                <w:rFonts w:ascii="Times New Roman" w:hAnsi="Times New Roman"/>
                <w:i/>
                <w:sz w:val="24"/>
                <w:szCs w:val="24"/>
                <w:lang w:eastAsia="ru-RU"/>
              </w:rPr>
              <w:t xml:space="preserve"> </w:t>
            </w:r>
          </w:p>
        </w:tc>
        <w:tc>
          <w:tcPr>
            <w:tcW w:w="1427" w:type="dxa"/>
            <w:shd w:val="clear" w:color="auto" w:fill="auto"/>
          </w:tcPr>
          <w:p w:rsidR="00452FEC" w:rsidRPr="00070F5A" w:rsidRDefault="00070F5A" w:rsidP="00070F5A">
            <w:pPr>
              <w:pStyle w:val="ae"/>
              <w:jc w:val="center"/>
              <w:rPr>
                <w:rFonts w:ascii="Times New Roman" w:hAnsi="Times New Roman"/>
                <w:sz w:val="24"/>
                <w:szCs w:val="24"/>
              </w:rPr>
            </w:pPr>
            <w:r w:rsidRPr="00070F5A">
              <w:rPr>
                <w:rFonts w:ascii="Times New Roman" w:hAnsi="Times New Roman"/>
                <w:sz w:val="24"/>
                <w:szCs w:val="24"/>
              </w:rPr>
              <w:t>1</w:t>
            </w:r>
          </w:p>
        </w:tc>
        <w:tc>
          <w:tcPr>
            <w:tcW w:w="949" w:type="dxa"/>
            <w:shd w:val="clear" w:color="auto" w:fill="auto"/>
          </w:tcPr>
          <w:p w:rsidR="00452FEC" w:rsidRPr="00070F5A" w:rsidRDefault="00452FEC" w:rsidP="00070F5A">
            <w:pPr>
              <w:pStyle w:val="ae"/>
              <w:rPr>
                <w:rFonts w:ascii="Times New Roman" w:hAnsi="Times New Roman"/>
                <w:sz w:val="24"/>
                <w:szCs w:val="24"/>
              </w:rPr>
            </w:pPr>
          </w:p>
        </w:tc>
        <w:tc>
          <w:tcPr>
            <w:tcW w:w="892" w:type="dxa"/>
            <w:shd w:val="clear" w:color="auto" w:fill="auto"/>
          </w:tcPr>
          <w:p w:rsidR="00452FEC" w:rsidRPr="00070F5A" w:rsidRDefault="00452FEC" w:rsidP="00070F5A">
            <w:pPr>
              <w:pStyle w:val="ae"/>
              <w:rPr>
                <w:rFonts w:ascii="Times New Roman" w:hAnsi="Times New Roman"/>
                <w:sz w:val="24"/>
                <w:szCs w:val="24"/>
              </w:rPr>
            </w:pPr>
          </w:p>
        </w:tc>
        <w:tc>
          <w:tcPr>
            <w:tcW w:w="796" w:type="dxa"/>
            <w:shd w:val="clear" w:color="auto" w:fill="auto"/>
          </w:tcPr>
          <w:p w:rsidR="00452FEC" w:rsidRPr="00070F5A" w:rsidRDefault="00452FEC" w:rsidP="00070F5A">
            <w:pPr>
              <w:pStyle w:val="ae"/>
              <w:rPr>
                <w:rFonts w:ascii="Times New Roman" w:hAnsi="Times New Roman"/>
                <w:sz w:val="24"/>
                <w:szCs w:val="24"/>
              </w:rPr>
            </w:pPr>
          </w:p>
        </w:tc>
      </w:tr>
    </w:tbl>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012F26" w:rsidRDefault="00012F26" w:rsidP="00812B79">
      <w:pPr>
        <w:pStyle w:val="ae"/>
        <w:rPr>
          <w:rFonts w:ascii="Times New Roman" w:hAnsi="Times New Roman"/>
          <w:sz w:val="24"/>
          <w:szCs w:val="24"/>
        </w:rPr>
      </w:pPr>
    </w:p>
    <w:p w:rsidR="00CC1F8D" w:rsidRDefault="00CC1F8D" w:rsidP="00812B79">
      <w:pPr>
        <w:pStyle w:val="ae"/>
        <w:rPr>
          <w:rFonts w:ascii="Times New Roman" w:hAnsi="Times New Roman"/>
          <w:sz w:val="24"/>
          <w:szCs w:val="24"/>
        </w:rPr>
      </w:pPr>
    </w:p>
    <w:p w:rsidR="00900B75" w:rsidRPr="00812B79" w:rsidRDefault="00900B75" w:rsidP="00812B79">
      <w:pPr>
        <w:pStyle w:val="ae"/>
        <w:rPr>
          <w:rFonts w:ascii="Times New Roman" w:hAnsi="Times New Roman"/>
          <w:sz w:val="24"/>
          <w:szCs w:val="24"/>
        </w:rPr>
      </w:pPr>
    </w:p>
    <w:p w:rsidR="00812B79" w:rsidRPr="00812B79" w:rsidRDefault="00812B79" w:rsidP="00812B79">
      <w:pPr>
        <w:pStyle w:val="ae"/>
        <w:rPr>
          <w:rFonts w:ascii="Times New Roman" w:hAnsi="Times New Roman"/>
          <w:sz w:val="24"/>
          <w:szCs w:val="24"/>
        </w:rPr>
      </w:pPr>
    </w:p>
    <w:p w:rsidR="00C53ACC" w:rsidRPr="00C53ACC" w:rsidRDefault="00C53ACC" w:rsidP="00D17F60">
      <w:pPr>
        <w:pStyle w:val="ae"/>
        <w:rPr>
          <w:rFonts w:ascii="Times New Roman" w:hAnsi="Times New Roman"/>
          <w:sz w:val="24"/>
          <w:szCs w:val="24"/>
        </w:rPr>
      </w:pPr>
    </w:p>
    <w:p w:rsidR="00C53ACC" w:rsidRPr="00C53ACC" w:rsidRDefault="00C53ACC" w:rsidP="00C53ACC">
      <w:pPr>
        <w:pStyle w:val="ae"/>
        <w:rPr>
          <w:rFonts w:ascii="Times New Roman" w:hAnsi="Times New Roman"/>
          <w:sz w:val="24"/>
          <w:szCs w:val="24"/>
        </w:rPr>
      </w:pPr>
    </w:p>
    <w:p w:rsidR="00C53ACC" w:rsidRPr="00C53ACC" w:rsidRDefault="00C53ACC" w:rsidP="00C53ACC">
      <w:pPr>
        <w:pStyle w:val="ae"/>
        <w:rPr>
          <w:rFonts w:ascii="Times New Roman" w:hAnsi="Times New Roman"/>
          <w:sz w:val="24"/>
          <w:szCs w:val="24"/>
        </w:rPr>
      </w:pPr>
    </w:p>
    <w:p w:rsidR="00900B75" w:rsidRPr="00C53ACC" w:rsidRDefault="00900B75" w:rsidP="00C53ACC">
      <w:pPr>
        <w:pStyle w:val="ae"/>
        <w:rPr>
          <w:rFonts w:ascii="Times New Roman" w:hAnsi="Times New Roman"/>
          <w:sz w:val="24"/>
          <w:szCs w:val="24"/>
        </w:rPr>
      </w:pPr>
    </w:p>
    <w:p w:rsidR="00900B75" w:rsidRDefault="00900B75" w:rsidP="006F5F77">
      <w:pPr>
        <w:suppressAutoHyphens/>
        <w:spacing w:after="0" w:line="240" w:lineRule="auto"/>
        <w:rPr>
          <w:sz w:val="24"/>
          <w:szCs w:val="24"/>
        </w:rPr>
        <w:sectPr w:rsidR="00900B75" w:rsidSect="00C53ACC">
          <w:headerReference w:type="even" r:id="rId8"/>
          <w:headerReference w:type="default" r:id="rId9"/>
          <w:footerReference w:type="even" r:id="rId10"/>
          <w:footerReference w:type="default" r:id="rId11"/>
          <w:headerReference w:type="first" r:id="rId12"/>
          <w:footerReference w:type="first" r:id="rId13"/>
          <w:pgSz w:w="11906" w:h="16838"/>
          <w:pgMar w:top="568" w:right="850" w:bottom="284" w:left="770" w:header="708" w:footer="708" w:gutter="0"/>
          <w:cols w:space="708"/>
          <w:docGrid w:linePitch="360"/>
        </w:sectPr>
      </w:pPr>
    </w:p>
    <w:p w:rsidR="00900B75" w:rsidRPr="00A2481D" w:rsidRDefault="00900B75" w:rsidP="00070F5A">
      <w:pPr>
        <w:suppressAutoHyphens/>
        <w:spacing w:after="0" w:line="240" w:lineRule="auto"/>
        <w:outlineLvl w:val="0"/>
        <w:rPr>
          <w:rFonts w:ascii="Times New Roman" w:hAnsi="Times New Roman"/>
          <w:b/>
        </w:rPr>
      </w:pPr>
    </w:p>
    <w:sectPr w:rsidR="00900B75" w:rsidRPr="00A2481D" w:rsidSect="004C263A">
      <w:pgSz w:w="16838" w:h="11906" w:orient="landscape"/>
      <w:pgMar w:top="851" w:right="1134"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2E" w:rsidRDefault="0024572E" w:rsidP="00C93039">
      <w:pPr>
        <w:spacing w:after="0" w:line="240" w:lineRule="auto"/>
      </w:pPr>
      <w:r>
        <w:separator/>
      </w:r>
    </w:p>
  </w:endnote>
  <w:endnote w:type="continuationSeparator" w:id="0">
    <w:p w:rsidR="0024572E" w:rsidRDefault="0024572E" w:rsidP="00C9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60" w:rsidRDefault="00D17F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60" w:rsidRDefault="00D17F6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60" w:rsidRDefault="00D17F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2E" w:rsidRDefault="0024572E" w:rsidP="00C93039">
      <w:pPr>
        <w:spacing w:after="0" w:line="240" w:lineRule="auto"/>
      </w:pPr>
      <w:r>
        <w:separator/>
      </w:r>
    </w:p>
  </w:footnote>
  <w:footnote w:type="continuationSeparator" w:id="0">
    <w:p w:rsidR="0024572E" w:rsidRDefault="0024572E" w:rsidP="00C9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60" w:rsidRDefault="00D17F6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60" w:rsidRDefault="00D17F6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60" w:rsidRDefault="00D17F6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C86B2A"/>
    <w:lvl w:ilvl="0">
      <w:numFmt w:val="bullet"/>
      <w:lvlText w:val="*"/>
      <w:lvlJc w:val="left"/>
    </w:lvl>
  </w:abstractNum>
  <w:abstractNum w:abstractNumId="1" w15:restartNumberingAfterBreak="0">
    <w:nsid w:val="00D213F5"/>
    <w:multiLevelType w:val="singleLevel"/>
    <w:tmpl w:val="A3EE6440"/>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05D15F52"/>
    <w:multiLevelType w:val="hybridMultilevel"/>
    <w:tmpl w:val="53B853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6C7F78"/>
    <w:multiLevelType w:val="hybridMultilevel"/>
    <w:tmpl w:val="FB28D2F2"/>
    <w:lvl w:ilvl="0" w:tplc="8348F3B2">
      <w:start w:val="1"/>
      <w:numFmt w:val="bullet"/>
      <w:lvlText w:val=""/>
      <w:lvlJc w:val="left"/>
      <w:pPr>
        <w:tabs>
          <w:tab w:val="num" w:pos="468"/>
        </w:tabs>
        <w:ind w:left="468" w:hanging="360"/>
      </w:pPr>
      <w:rPr>
        <w:rFonts w:ascii="Symbol" w:hAnsi="Symbol" w:hint="default"/>
      </w:rPr>
    </w:lvl>
    <w:lvl w:ilvl="1" w:tplc="04190003">
      <w:start w:val="1"/>
      <w:numFmt w:val="bullet"/>
      <w:lvlText w:val="o"/>
      <w:lvlJc w:val="left"/>
      <w:pPr>
        <w:tabs>
          <w:tab w:val="num" w:pos="1188"/>
        </w:tabs>
        <w:ind w:left="1188" w:hanging="360"/>
      </w:pPr>
      <w:rPr>
        <w:rFonts w:ascii="Courier New" w:hAnsi="Courier New" w:hint="default"/>
      </w:rPr>
    </w:lvl>
    <w:lvl w:ilvl="2" w:tplc="04190005">
      <w:start w:val="1"/>
      <w:numFmt w:val="bullet"/>
      <w:lvlText w:val=""/>
      <w:lvlJc w:val="left"/>
      <w:pPr>
        <w:tabs>
          <w:tab w:val="num" w:pos="1908"/>
        </w:tabs>
        <w:ind w:left="1908" w:hanging="360"/>
      </w:pPr>
      <w:rPr>
        <w:rFonts w:ascii="Wingdings" w:hAnsi="Wingdings" w:hint="default"/>
      </w:rPr>
    </w:lvl>
    <w:lvl w:ilvl="3" w:tplc="04190001">
      <w:start w:val="1"/>
      <w:numFmt w:val="bullet"/>
      <w:lvlText w:val=""/>
      <w:lvlJc w:val="left"/>
      <w:pPr>
        <w:tabs>
          <w:tab w:val="num" w:pos="2628"/>
        </w:tabs>
        <w:ind w:left="2628" w:hanging="360"/>
      </w:pPr>
      <w:rPr>
        <w:rFonts w:ascii="Symbol" w:hAnsi="Symbol" w:hint="default"/>
      </w:rPr>
    </w:lvl>
    <w:lvl w:ilvl="4" w:tplc="04190003">
      <w:start w:val="1"/>
      <w:numFmt w:val="bullet"/>
      <w:lvlText w:val="o"/>
      <w:lvlJc w:val="left"/>
      <w:pPr>
        <w:tabs>
          <w:tab w:val="num" w:pos="3348"/>
        </w:tabs>
        <w:ind w:left="3348" w:hanging="360"/>
      </w:pPr>
      <w:rPr>
        <w:rFonts w:ascii="Courier New" w:hAnsi="Courier New" w:hint="default"/>
      </w:rPr>
    </w:lvl>
    <w:lvl w:ilvl="5" w:tplc="04190005">
      <w:start w:val="1"/>
      <w:numFmt w:val="bullet"/>
      <w:lvlText w:val=""/>
      <w:lvlJc w:val="left"/>
      <w:pPr>
        <w:tabs>
          <w:tab w:val="num" w:pos="4068"/>
        </w:tabs>
        <w:ind w:left="4068" w:hanging="360"/>
      </w:pPr>
      <w:rPr>
        <w:rFonts w:ascii="Wingdings" w:hAnsi="Wingdings" w:hint="default"/>
      </w:rPr>
    </w:lvl>
    <w:lvl w:ilvl="6" w:tplc="04190001">
      <w:start w:val="1"/>
      <w:numFmt w:val="bullet"/>
      <w:lvlText w:val=""/>
      <w:lvlJc w:val="left"/>
      <w:pPr>
        <w:tabs>
          <w:tab w:val="num" w:pos="4788"/>
        </w:tabs>
        <w:ind w:left="4788" w:hanging="360"/>
      </w:pPr>
      <w:rPr>
        <w:rFonts w:ascii="Symbol" w:hAnsi="Symbol" w:hint="default"/>
      </w:rPr>
    </w:lvl>
    <w:lvl w:ilvl="7" w:tplc="04190003">
      <w:start w:val="1"/>
      <w:numFmt w:val="bullet"/>
      <w:lvlText w:val="o"/>
      <w:lvlJc w:val="left"/>
      <w:pPr>
        <w:tabs>
          <w:tab w:val="num" w:pos="5508"/>
        </w:tabs>
        <w:ind w:left="5508" w:hanging="360"/>
      </w:pPr>
      <w:rPr>
        <w:rFonts w:ascii="Courier New" w:hAnsi="Courier New" w:hint="default"/>
      </w:rPr>
    </w:lvl>
    <w:lvl w:ilvl="8" w:tplc="04190005">
      <w:start w:val="1"/>
      <w:numFmt w:val="bullet"/>
      <w:lvlText w:val=""/>
      <w:lvlJc w:val="left"/>
      <w:pPr>
        <w:tabs>
          <w:tab w:val="num" w:pos="6228"/>
        </w:tabs>
        <w:ind w:left="6228" w:hanging="360"/>
      </w:pPr>
      <w:rPr>
        <w:rFonts w:ascii="Wingdings" w:hAnsi="Wingdings" w:hint="default"/>
      </w:rPr>
    </w:lvl>
  </w:abstractNum>
  <w:abstractNum w:abstractNumId="4" w15:restartNumberingAfterBreak="0">
    <w:nsid w:val="06714AFF"/>
    <w:multiLevelType w:val="hybridMultilevel"/>
    <w:tmpl w:val="D31C6968"/>
    <w:lvl w:ilvl="0" w:tplc="8348F3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93519"/>
    <w:multiLevelType w:val="hybridMultilevel"/>
    <w:tmpl w:val="34203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592AEB"/>
    <w:multiLevelType w:val="hybridMultilevel"/>
    <w:tmpl w:val="44F267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96C79FB"/>
    <w:multiLevelType w:val="hybridMultilevel"/>
    <w:tmpl w:val="C0C0076A"/>
    <w:lvl w:ilvl="0" w:tplc="8348F3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051BA"/>
    <w:multiLevelType w:val="hybridMultilevel"/>
    <w:tmpl w:val="101667B6"/>
    <w:lvl w:ilvl="0" w:tplc="8348F3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D7E4C"/>
    <w:multiLevelType w:val="hybridMultilevel"/>
    <w:tmpl w:val="0CB01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91285D"/>
    <w:multiLevelType w:val="hybridMultilevel"/>
    <w:tmpl w:val="6B54D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847541"/>
    <w:multiLevelType w:val="hybridMultilevel"/>
    <w:tmpl w:val="1BF8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C271B"/>
    <w:multiLevelType w:val="hybridMultilevel"/>
    <w:tmpl w:val="EEF83F1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4207D2D"/>
    <w:multiLevelType w:val="hybridMultilevel"/>
    <w:tmpl w:val="55F40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63244"/>
    <w:multiLevelType w:val="hybridMultilevel"/>
    <w:tmpl w:val="CA7EB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4716B0"/>
    <w:multiLevelType w:val="hybridMultilevel"/>
    <w:tmpl w:val="85B8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447DE"/>
    <w:multiLevelType w:val="hybridMultilevel"/>
    <w:tmpl w:val="908CBFF4"/>
    <w:lvl w:ilvl="0" w:tplc="8348F3B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9E77939"/>
    <w:multiLevelType w:val="hybridMultilevel"/>
    <w:tmpl w:val="888E28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180F87"/>
    <w:multiLevelType w:val="hybridMultilevel"/>
    <w:tmpl w:val="BCF48F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AD1B95"/>
    <w:multiLevelType w:val="hybridMultilevel"/>
    <w:tmpl w:val="C422D63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2280EDA"/>
    <w:multiLevelType w:val="hybridMultilevel"/>
    <w:tmpl w:val="0D0E1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429D5"/>
    <w:multiLevelType w:val="hybridMultilevel"/>
    <w:tmpl w:val="0E6CB2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E5D529D"/>
    <w:multiLevelType w:val="hybridMultilevel"/>
    <w:tmpl w:val="477484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612F123F"/>
    <w:multiLevelType w:val="hybridMultilevel"/>
    <w:tmpl w:val="6BCCE0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2661C64"/>
    <w:multiLevelType w:val="hybridMultilevel"/>
    <w:tmpl w:val="BF4A2344"/>
    <w:lvl w:ilvl="0" w:tplc="8348F3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1B39D7"/>
    <w:multiLevelType w:val="hybridMultilevel"/>
    <w:tmpl w:val="219A58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0CD4726"/>
    <w:multiLevelType w:val="hybridMultilevel"/>
    <w:tmpl w:val="863C1A9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1494C5A"/>
    <w:multiLevelType w:val="hybridMultilevel"/>
    <w:tmpl w:val="9D24EFA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73426891"/>
    <w:multiLevelType w:val="hybridMultilevel"/>
    <w:tmpl w:val="97EA86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51D83"/>
    <w:multiLevelType w:val="hybridMultilevel"/>
    <w:tmpl w:val="E6063B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9F72C0"/>
    <w:multiLevelType w:val="hybridMultilevel"/>
    <w:tmpl w:val="14F0B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65087"/>
    <w:multiLevelType w:val="hybridMultilevel"/>
    <w:tmpl w:val="34203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8"/>
  </w:num>
  <w:num w:numId="4">
    <w:abstractNumId w:val="3"/>
  </w:num>
  <w:num w:numId="5">
    <w:abstractNumId w:val="4"/>
  </w:num>
  <w:num w:numId="6">
    <w:abstractNumId w:val="7"/>
  </w:num>
  <w:num w:numId="7">
    <w:abstractNumId w:val="25"/>
  </w:num>
  <w:num w:numId="8">
    <w:abstractNumId w:val="33"/>
  </w:num>
  <w:num w:numId="9">
    <w:abstractNumId w:val="20"/>
  </w:num>
  <w:num w:numId="10">
    <w:abstractNumId w:val="13"/>
  </w:num>
  <w:num w:numId="11">
    <w:abstractNumId w:val="2"/>
  </w:num>
  <w:num w:numId="12">
    <w:abstractNumId w:val="22"/>
  </w:num>
  <w:num w:numId="13">
    <w:abstractNumId w:val="9"/>
  </w:num>
  <w:num w:numId="14">
    <w:abstractNumId w:val="18"/>
  </w:num>
  <w:num w:numId="15">
    <w:abstractNumId w:val="21"/>
  </w:num>
  <w:num w:numId="16">
    <w:abstractNumId w:val="31"/>
  </w:num>
  <w:num w:numId="17">
    <w:abstractNumId w:val="32"/>
  </w:num>
  <w:num w:numId="18">
    <w:abstractNumId w:val="17"/>
  </w:num>
  <w:num w:numId="19">
    <w:abstractNumId w:val="29"/>
  </w:num>
  <w:num w:numId="20">
    <w:abstractNumId w:val="30"/>
  </w:num>
  <w:num w:numId="21">
    <w:abstractNumId w:val="11"/>
  </w:num>
  <w:num w:numId="22">
    <w:abstractNumId w:val="28"/>
  </w:num>
  <w:num w:numId="23">
    <w:abstractNumId w:val="6"/>
  </w:num>
  <w:num w:numId="24">
    <w:abstractNumId w:val="14"/>
  </w:num>
  <w:num w:numId="25">
    <w:abstractNumId w:val="24"/>
  </w:num>
  <w:num w:numId="26">
    <w:abstractNumId w:val="10"/>
  </w:num>
  <w:num w:numId="27">
    <w:abstractNumId w:val="27"/>
  </w:num>
  <w:num w:numId="28">
    <w:abstractNumId w:val="1"/>
  </w:num>
  <w:num w:numId="29">
    <w:abstractNumId w:val="0"/>
    <w:lvlOverride w:ilvl="0">
      <w:lvl w:ilvl="0">
        <w:numFmt w:val="bullet"/>
        <w:lvlText w:val="•"/>
        <w:legacy w:legacy="1" w:legacySpace="0" w:legacyIndent="135"/>
        <w:lvlJc w:val="left"/>
        <w:rPr>
          <w:rFonts w:ascii="Times New Roman" w:hAnsi="Times New Roman" w:hint="default"/>
        </w:rPr>
      </w:lvl>
    </w:lvlOverride>
  </w:num>
  <w:num w:numId="30">
    <w:abstractNumId w:val="0"/>
    <w:lvlOverride w:ilvl="0">
      <w:lvl w:ilvl="0">
        <w:numFmt w:val="bullet"/>
        <w:lvlText w:val="•"/>
        <w:legacy w:legacy="1" w:legacySpace="0" w:legacyIndent="150"/>
        <w:lvlJc w:val="left"/>
        <w:rPr>
          <w:rFonts w:ascii="Times New Roman" w:hAnsi="Times New Roman" w:hint="default"/>
        </w:rPr>
      </w:lvl>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276B"/>
    <w:rsid w:val="000022B7"/>
    <w:rsid w:val="000025CB"/>
    <w:rsid w:val="000038B0"/>
    <w:rsid w:val="00003BB8"/>
    <w:rsid w:val="00004737"/>
    <w:rsid w:val="00005221"/>
    <w:rsid w:val="000067EE"/>
    <w:rsid w:val="0001044E"/>
    <w:rsid w:val="000129D2"/>
    <w:rsid w:val="00012F26"/>
    <w:rsid w:val="0001401A"/>
    <w:rsid w:val="00021566"/>
    <w:rsid w:val="00023B15"/>
    <w:rsid w:val="00025127"/>
    <w:rsid w:val="00027208"/>
    <w:rsid w:val="00031223"/>
    <w:rsid w:val="00031998"/>
    <w:rsid w:val="00033E83"/>
    <w:rsid w:val="00035EDB"/>
    <w:rsid w:val="00043905"/>
    <w:rsid w:val="00056800"/>
    <w:rsid w:val="000610FC"/>
    <w:rsid w:val="00066570"/>
    <w:rsid w:val="00066DAB"/>
    <w:rsid w:val="00067F15"/>
    <w:rsid w:val="00070F5A"/>
    <w:rsid w:val="000750C9"/>
    <w:rsid w:val="00077FEB"/>
    <w:rsid w:val="00080995"/>
    <w:rsid w:val="0008257D"/>
    <w:rsid w:val="00084DB7"/>
    <w:rsid w:val="0008663A"/>
    <w:rsid w:val="00087129"/>
    <w:rsid w:val="000873A5"/>
    <w:rsid w:val="00087619"/>
    <w:rsid w:val="00090075"/>
    <w:rsid w:val="00091FCC"/>
    <w:rsid w:val="00097FDB"/>
    <w:rsid w:val="000A088F"/>
    <w:rsid w:val="000A127F"/>
    <w:rsid w:val="000A2A1F"/>
    <w:rsid w:val="000A4602"/>
    <w:rsid w:val="000A6132"/>
    <w:rsid w:val="000A79F5"/>
    <w:rsid w:val="000B4BAE"/>
    <w:rsid w:val="000B50CB"/>
    <w:rsid w:val="000C0CFA"/>
    <w:rsid w:val="000C216C"/>
    <w:rsid w:val="000C2584"/>
    <w:rsid w:val="000C2B29"/>
    <w:rsid w:val="000C4D9C"/>
    <w:rsid w:val="000C5776"/>
    <w:rsid w:val="000C5E0E"/>
    <w:rsid w:val="000D2F4D"/>
    <w:rsid w:val="000E0F02"/>
    <w:rsid w:val="000E778F"/>
    <w:rsid w:val="00101F45"/>
    <w:rsid w:val="00105D45"/>
    <w:rsid w:val="00106BF2"/>
    <w:rsid w:val="001129B1"/>
    <w:rsid w:val="00114B5E"/>
    <w:rsid w:val="00124CBA"/>
    <w:rsid w:val="001349EF"/>
    <w:rsid w:val="0013651D"/>
    <w:rsid w:val="00142978"/>
    <w:rsid w:val="00143E3C"/>
    <w:rsid w:val="001500DE"/>
    <w:rsid w:val="00153392"/>
    <w:rsid w:val="00153E72"/>
    <w:rsid w:val="00162ED4"/>
    <w:rsid w:val="001647BC"/>
    <w:rsid w:val="00165048"/>
    <w:rsid w:val="001650C7"/>
    <w:rsid w:val="00166D4E"/>
    <w:rsid w:val="00167DBB"/>
    <w:rsid w:val="00173B60"/>
    <w:rsid w:val="0017427E"/>
    <w:rsid w:val="0017590E"/>
    <w:rsid w:val="001815FC"/>
    <w:rsid w:val="0018230E"/>
    <w:rsid w:val="00195108"/>
    <w:rsid w:val="0019701A"/>
    <w:rsid w:val="00197FB2"/>
    <w:rsid w:val="001A4D69"/>
    <w:rsid w:val="001A5B40"/>
    <w:rsid w:val="001B301E"/>
    <w:rsid w:val="001B3C9E"/>
    <w:rsid w:val="001B5133"/>
    <w:rsid w:val="001C2D2B"/>
    <w:rsid w:val="001C3EAC"/>
    <w:rsid w:val="001C6AFC"/>
    <w:rsid w:val="001D0CEC"/>
    <w:rsid w:val="001D23CF"/>
    <w:rsid w:val="001E1FD2"/>
    <w:rsid w:val="001E5DA6"/>
    <w:rsid w:val="001F38F6"/>
    <w:rsid w:val="00206C67"/>
    <w:rsid w:val="0020768C"/>
    <w:rsid w:val="00215604"/>
    <w:rsid w:val="002156BA"/>
    <w:rsid w:val="00215961"/>
    <w:rsid w:val="002200BF"/>
    <w:rsid w:val="00224013"/>
    <w:rsid w:val="002241A3"/>
    <w:rsid w:val="00225883"/>
    <w:rsid w:val="00226044"/>
    <w:rsid w:val="002307D0"/>
    <w:rsid w:val="002341E0"/>
    <w:rsid w:val="00234741"/>
    <w:rsid w:val="00237524"/>
    <w:rsid w:val="0024007A"/>
    <w:rsid w:val="00241D87"/>
    <w:rsid w:val="00242BC2"/>
    <w:rsid w:val="00242FD8"/>
    <w:rsid w:val="002450CE"/>
    <w:rsid w:val="0024572E"/>
    <w:rsid w:val="00246584"/>
    <w:rsid w:val="002469A4"/>
    <w:rsid w:val="00252329"/>
    <w:rsid w:val="002555D2"/>
    <w:rsid w:val="0025719E"/>
    <w:rsid w:val="002631F1"/>
    <w:rsid w:val="002650D1"/>
    <w:rsid w:val="00270822"/>
    <w:rsid w:val="00274968"/>
    <w:rsid w:val="0027529C"/>
    <w:rsid w:val="00280AF3"/>
    <w:rsid w:val="00280C19"/>
    <w:rsid w:val="00281307"/>
    <w:rsid w:val="002818E4"/>
    <w:rsid w:val="00284782"/>
    <w:rsid w:val="002856BB"/>
    <w:rsid w:val="002902E0"/>
    <w:rsid w:val="00292096"/>
    <w:rsid w:val="00292180"/>
    <w:rsid w:val="00292EBE"/>
    <w:rsid w:val="00294472"/>
    <w:rsid w:val="00296FA7"/>
    <w:rsid w:val="0029792D"/>
    <w:rsid w:val="002A006F"/>
    <w:rsid w:val="002A4F71"/>
    <w:rsid w:val="002B3429"/>
    <w:rsid w:val="002B4114"/>
    <w:rsid w:val="002C30BB"/>
    <w:rsid w:val="002C42FD"/>
    <w:rsid w:val="002C67B8"/>
    <w:rsid w:val="002D1EBD"/>
    <w:rsid w:val="002E02D6"/>
    <w:rsid w:val="002E30DA"/>
    <w:rsid w:val="002E6478"/>
    <w:rsid w:val="002E7B5E"/>
    <w:rsid w:val="002E7F61"/>
    <w:rsid w:val="002F74EA"/>
    <w:rsid w:val="003025E8"/>
    <w:rsid w:val="0030276B"/>
    <w:rsid w:val="00304465"/>
    <w:rsid w:val="003067CA"/>
    <w:rsid w:val="00307734"/>
    <w:rsid w:val="00307DED"/>
    <w:rsid w:val="003104A3"/>
    <w:rsid w:val="003108AE"/>
    <w:rsid w:val="0031090F"/>
    <w:rsid w:val="00310E98"/>
    <w:rsid w:val="00314441"/>
    <w:rsid w:val="0032142E"/>
    <w:rsid w:val="00321BF6"/>
    <w:rsid w:val="0032360F"/>
    <w:rsid w:val="00324A53"/>
    <w:rsid w:val="0032620F"/>
    <w:rsid w:val="0032630C"/>
    <w:rsid w:val="0032713F"/>
    <w:rsid w:val="00330ABC"/>
    <w:rsid w:val="00334B7A"/>
    <w:rsid w:val="003368B9"/>
    <w:rsid w:val="00343D47"/>
    <w:rsid w:val="00345291"/>
    <w:rsid w:val="00360472"/>
    <w:rsid w:val="003613C1"/>
    <w:rsid w:val="00361B85"/>
    <w:rsid w:val="00365348"/>
    <w:rsid w:val="00365BF3"/>
    <w:rsid w:val="0036611E"/>
    <w:rsid w:val="00367642"/>
    <w:rsid w:val="003704BD"/>
    <w:rsid w:val="003752CE"/>
    <w:rsid w:val="00376961"/>
    <w:rsid w:val="003805F6"/>
    <w:rsid w:val="00390E63"/>
    <w:rsid w:val="00391C34"/>
    <w:rsid w:val="003971A6"/>
    <w:rsid w:val="003A21CC"/>
    <w:rsid w:val="003A3379"/>
    <w:rsid w:val="003A4F67"/>
    <w:rsid w:val="003A6259"/>
    <w:rsid w:val="003A6F93"/>
    <w:rsid w:val="003B589E"/>
    <w:rsid w:val="003B7E30"/>
    <w:rsid w:val="003C34EE"/>
    <w:rsid w:val="003D4DC2"/>
    <w:rsid w:val="003E30A8"/>
    <w:rsid w:val="003E5449"/>
    <w:rsid w:val="003E5C61"/>
    <w:rsid w:val="003E76AB"/>
    <w:rsid w:val="003F0ED3"/>
    <w:rsid w:val="003F5B3B"/>
    <w:rsid w:val="003F657F"/>
    <w:rsid w:val="0040324A"/>
    <w:rsid w:val="0040343F"/>
    <w:rsid w:val="004068B3"/>
    <w:rsid w:val="00411DF7"/>
    <w:rsid w:val="00416326"/>
    <w:rsid w:val="00417366"/>
    <w:rsid w:val="00423539"/>
    <w:rsid w:val="00427009"/>
    <w:rsid w:val="00432089"/>
    <w:rsid w:val="00435797"/>
    <w:rsid w:val="00440FED"/>
    <w:rsid w:val="00441E74"/>
    <w:rsid w:val="00450E2C"/>
    <w:rsid w:val="00451E1A"/>
    <w:rsid w:val="00452FEC"/>
    <w:rsid w:val="0045748D"/>
    <w:rsid w:val="00470168"/>
    <w:rsid w:val="0047483F"/>
    <w:rsid w:val="00475A90"/>
    <w:rsid w:val="00483453"/>
    <w:rsid w:val="00484F9F"/>
    <w:rsid w:val="00485852"/>
    <w:rsid w:val="00486182"/>
    <w:rsid w:val="004915B9"/>
    <w:rsid w:val="004952A5"/>
    <w:rsid w:val="00497A08"/>
    <w:rsid w:val="00497EA5"/>
    <w:rsid w:val="004A301D"/>
    <w:rsid w:val="004A3916"/>
    <w:rsid w:val="004A6571"/>
    <w:rsid w:val="004B5243"/>
    <w:rsid w:val="004B732F"/>
    <w:rsid w:val="004B76F1"/>
    <w:rsid w:val="004C10BF"/>
    <w:rsid w:val="004C263A"/>
    <w:rsid w:val="004C3EDD"/>
    <w:rsid w:val="004C7C9A"/>
    <w:rsid w:val="004D0B0D"/>
    <w:rsid w:val="004E183A"/>
    <w:rsid w:val="004E29A2"/>
    <w:rsid w:val="004E413E"/>
    <w:rsid w:val="004E67BE"/>
    <w:rsid w:val="004E7BF7"/>
    <w:rsid w:val="004F6795"/>
    <w:rsid w:val="00500F7E"/>
    <w:rsid w:val="0050606C"/>
    <w:rsid w:val="00514313"/>
    <w:rsid w:val="0051495D"/>
    <w:rsid w:val="00520D79"/>
    <w:rsid w:val="00524193"/>
    <w:rsid w:val="00534041"/>
    <w:rsid w:val="005368B6"/>
    <w:rsid w:val="00537EEC"/>
    <w:rsid w:val="005423B6"/>
    <w:rsid w:val="00546199"/>
    <w:rsid w:val="005522A9"/>
    <w:rsid w:val="00553AD9"/>
    <w:rsid w:val="00553C1D"/>
    <w:rsid w:val="005574CF"/>
    <w:rsid w:val="00561AE0"/>
    <w:rsid w:val="00564D5A"/>
    <w:rsid w:val="00571B9B"/>
    <w:rsid w:val="00571D4F"/>
    <w:rsid w:val="00573798"/>
    <w:rsid w:val="00582677"/>
    <w:rsid w:val="00583734"/>
    <w:rsid w:val="00584B9B"/>
    <w:rsid w:val="00585F7D"/>
    <w:rsid w:val="00590C4D"/>
    <w:rsid w:val="0059319A"/>
    <w:rsid w:val="00596E13"/>
    <w:rsid w:val="005A2C12"/>
    <w:rsid w:val="005A531A"/>
    <w:rsid w:val="005B11D9"/>
    <w:rsid w:val="005B4A32"/>
    <w:rsid w:val="005B6DDE"/>
    <w:rsid w:val="005C072E"/>
    <w:rsid w:val="005C44A9"/>
    <w:rsid w:val="005D0B91"/>
    <w:rsid w:val="005D4148"/>
    <w:rsid w:val="005D60FD"/>
    <w:rsid w:val="005D72DB"/>
    <w:rsid w:val="005E220D"/>
    <w:rsid w:val="005E2B92"/>
    <w:rsid w:val="005E3066"/>
    <w:rsid w:val="005E642C"/>
    <w:rsid w:val="005E7C77"/>
    <w:rsid w:val="005F48DB"/>
    <w:rsid w:val="005F577B"/>
    <w:rsid w:val="0060154B"/>
    <w:rsid w:val="00601A16"/>
    <w:rsid w:val="0060499F"/>
    <w:rsid w:val="00605B67"/>
    <w:rsid w:val="00614373"/>
    <w:rsid w:val="00615346"/>
    <w:rsid w:val="0061544B"/>
    <w:rsid w:val="0062086E"/>
    <w:rsid w:val="00621277"/>
    <w:rsid w:val="0062249D"/>
    <w:rsid w:val="00633A54"/>
    <w:rsid w:val="0063409B"/>
    <w:rsid w:val="006340AD"/>
    <w:rsid w:val="00643CAC"/>
    <w:rsid w:val="00645EC5"/>
    <w:rsid w:val="00647189"/>
    <w:rsid w:val="00650808"/>
    <w:rsid w:val="006556DE"/>
    <w:rsid w:val="0065630D"/>
    <w:rsid w:val="00661B0E"/>
    <w:rsid w:val="00665D8E"/>
    <w:rsid w:val="00667A3E"/>
    <w:rsid w:val="00671D84"/>
    <w:rsid w:val="00672C1D"/>
    <w:rsid w:val="00675C37"/>
    <w:rsid w:val="00677002"/>
    <w:rsid w:val="0068084D"/>
    <w:rsid w:val="00682D70"/>
    <w:rsid w:val="00687F4C"/>
    <w:rsid w:val="006912E0"/>
    <w:rsid w:val="00693F01"/>
    <w:rsid w:val="006954CF"/>
    <w:rsid w:val="006A345E"/>
    <w:rsid w:val="006A3F80"/>
    <w:rsid w:val="006A7836"/>
    <w:rsid w:val="006B38C9"/>
    <w:rsid w:val="006B72E2"/>
    <w:rsid w:val="006C5F04"/>
    <w:rsid w:val="006C7634"/>
    <w:rsid w:val="006D4E85"/>
    <w:rsid w:val="006E0CBB"/>
    <w:rsid w:val="006E1978"/>
    <w:rsid w:val="006E64AF"/>
    <w:rsid w:val="006E708D"/>
    <w:rsid w:val="006F0AE4"/>
    <w:rsid w:val="006F290A"/>
    <w:rsid w:val="006F5F77"/>
    <w:rsid w:val="006F686B"/>
    <w:rsid w:val="00702494"/>
    <w:rsid w:val="0070307D"/>
    <w:rsid w:val="00703E04"/>
    <w:rsid w:val="007051D7"/>
    <w:rsid w:val="00706AF0"/>
    <w:rsid w:val="00712A98"/>
    <w:rsid w:val="00722AC5"/>
    <w:rsid w:val="007240C1"/>
    <w:rsid w:val="00726CD7"/>
    <w:rsid w:val="0073056D"/>
    <w:rsid w:val="00731E6C"/>
    <w:rsid w:val="00734118"/>
    <w:rsid w:val="007371B2"/>
    <w:rsid w:val="0074677E"/>
    <w:rsid w:val="00750D11"/>
    <w:rsid w:val="00751B6E"/>
    <w:rsid w:val="00755807"/>
    <w:rsid w:val="007561C3"/>
    <w:rsid w:val="007604BF"/>
    <w:rsid w:val="007626A6"/>
    <w:rsid w:val="00773D55"/>
    <w:rsid w:val="00774AE9"/>
    <w:rsid w:val="0077595F"/>
    <w:rsid w:val="00784464"/>
    <w:rsid w:val="00787BA8"/>
    <w:rsid w:val="00787F65"/>
    <w:rsid w:val="00791C6C"/>
    <w:rsid w:val="00792678"/>
    <w:rsid w:val="00793A59"/>
    <w:rsid w:val="00797278"/>
    <w:rsid w:val="007A0DD6"/>
    <w:rsid w:val="007A1531"/>
    <w:rsid w:val="007A6BFF"/>
    <w:rsid w:val="007B1AB4"/>
    <w:rsid w:val="007B327F"/>
    <w:rsid w:val="007B7D28"/>
    <w:rsid w:val="007C6009"/>
    <w:rsid w:val="007E070C"/>
    <w:rsid w:val="007E0812"/>
    <w:rsid w:val="007E0D98"/>
    <w:rsid w:val="007E1F40"/>
    <w:rsid w:val="007E2734"/>
    <w:rsid w:val="007E6139"/>
    <w:rsid w:val="007E74FD"/>
    <w:rsid w:val="007E7FBE"/>
    <w:rsid w:val="007F3A1C"/>
    <w:rsid w:val="00800A12"/>
    <w:rsid w:val="00803490"/>
    <w:rsid w:val="00812B79"/>
    <w:rsid w:val="008145F8"/>
    <w:rsid w:val="008166C7"/>
    <w:rsid w:val="00826353"/>
    <w:rsid w:val="0083032D"/>
    <w:rsid w:val="00837090"/>
    <w:rsid w:val="00837533"/>
    <w:rsid w:val="00842E8E"/>
    <w:rsid w:val="008434BB"/>
    <w:rsid w:val="00845EBE"/>
    <w:rsid w:val="00847088"/>
    <w:rsid w:val="00850A6D"/>
    <w:rsid w:val="00852F34"/>
    <w:rsid w:val="008541B6"/>
    <w:rsid w:val="00855C95"/>
    <w:rsid w:val="0087146F"/>
    <w:rsid w:val="00872FEA"/>
    <w:rsid w:val="0087496A"/>
    <w:rsid w:val="00876C11"/>
    <w:rsid w:val="00882819"/>
    <w:rsid w:val="00885A12"/>
    <w:rsid w:val="008867EE"/>
    <w:rsid w:val="0088787A"/>
    <w:rsid w:val="00887F09"/>
    <w:rsid w:val="00890375"/>
    <w:rsid w:val="0089194B"/>
    <w:rsid w:val="008925C8"/>
    <w:rsid w:val="008A1702"/>
    <w:rsid w:val="008A7DB1"/>
    <w:rsid w:val="008B1253"/>
    <w:rsid w:val="008B1846"/>
    <w:rsid w:val="008B2BDB"/>
    <w:rsid w:val="008B4100"/>
    <w:rsid w:val="008C2485"/>
    <w:rsid w:val="008C2A37"/>
    <w:rsid w:val="008C2E5E"/>
    <w:rsid w:val="008C713D"/>
    <w:rsid w:val="008D1DF1"/>
    <w:rsid w:val="008D475A"/>
    <w:rsid w:val="008D6166"/>
    <w:rsid w:val="008E11B9"/>
    <w:rsid w:val="008E1E7B"/>
    <w:rsid w:val="008E2526"/>
    <w:rsid w:val="008E4DE0"/>
    <w:rsid w:val="008E5F11"/>
    <w:rsid w:val="008F1EFD"/>
    <w:rsid w:val="008F4353"/>
    <w:rsid w:val="008F67C5"/>
    <w:rsid w:val="008F68DA"/>
    <w:rsid w:val="008F7098"/>
    <w:rsid w:val="00900B75"/>
    <w:rsid w:val="009017B9"/>
    <w:rsid w:val="00902D17"/>
    <w:rsid w:val="009036A9"/>
    <w:rsid w:val="009045D6"/>
    <w:rsid w:val="009055EA"/>
    <w:rsid w:val="00910000"/>
    <w:rsid w:val="0091071D"/>
    <w:rsid w:val="00912512"/>
    <w:rsid w:val="0091313E"/>
    <w:rsid w:val="0091415C"/>
    <w:rsid w:val="00915E26"/>
    <w:rsid w:val="00917977"/>
    <w:rsid w:val="00921FCD"/>
    <w:rsid w:val="0092725D"/>
    <w:rsid w:val="00933D2C"/>
    <w:rsid w:val="00942600"/>
    <w:rsid w:val="00944A81"/>
    <w:rsid w:val="00947509"/>
    <w:rsid w:val="009529FC"/>
    <w:rsid w:val="00961B71"/>
    <w:rsid w:val="0096220D"/>
    <w:rsid w:val="00965731"/>
    <w:rsid w:val="0096583F"/>
    <w:rsid w:val="0097309F"/>
    <w:rsid w:val="009735F7"/>
    <w:rsid w:val="0098789E"/>
    <w:rsid w:val="00991ED3"/>
    <w:rsid w:val="00992B10"/>
    <w:rsid w:val="00995141"/>
    <w:rsid w:val="00995DA1"/>
    <w:rsid w:val="009A6A93"/>
    <w:rsid w:val="009A7BF3"/>
    <w:rsid w:val="009B08EE"/>
    <w:rsid w:val="009B5699"/>
    <w:rsid w:val="009C17EB"/>
    <w:rsid w:val="009C1983"/>
    <w:rsid w:val="009C518E"/>
    <w:rsid w:val="009C769D"/>
    <w:rsid w:val="009D1DC4"/>
    <w:rsid w:val="009E14C6"/>
    <w:rsid w:val="009E1D54"/>
    <w:rsid w:val="009E2063"/>
    <w:rsid w:val="009E70ED"/>
    <w:rsid w:val="009F6C7B"/>
    <w:rsid w:val="00A0065B"/>
    <w:rsid w:val="00A01164"/>
    <w:rsid w:val="00A04753"/>
    <w:rsid w:val="00A068F6"/>
    <w:rsid w:val="00A10565"/>
    <w:rsid w:val="00A110C8"/>
    <w:rsid w:val="00A1444C"/>
    <w:rsid w:val="00A15A47"/>
    <w:rsid w:val="00A15C4A"/>
    <w:rsid w:val="00A2105A"/>
    <w:rsid w:val="00A2481D"/>
    <w:rsid w:val="00A27107"/>
    <w:rsid w:val="00A275F4"/>
    <w:rsid w:val="00A34860"/>
    <w:rsid w:val="00A37004"/>
    <w:rsid w:val="00A4661D"/>
    <w:rsid w:val="00A50171"/>
    <w:rsid w:val="00A556AE"/>
    <w:rsid w:val="00A61FB3"/>
    <w:rsid w:val="00A621D3"/>
    <w:rsid w:val="00A62C13"/>
    <w:rsid w:val="00A652A0"/>
    <w:rsid w:val="00A657B5"/>
    <w:rsid w:val="00A7536C"/>
    <w:rsid w:val="00A77344"/>
    <w:rsid w:val="00A81C40"/>
    <w:rsid w:val="00A83286"/>
    <w:rsid w:val="00A8613A"/>
    <w:rsid w:val="00A911DD"/>
    <w:rsid w:val="00A9522D"/>
    <w:rsid w:val="00A96A45"/>
    <w:rsid w:val="00A96FE1"/>
    <w:rsid w:val="00AA4653"/>
    <w:rsid w:val="00AA5E15"/>
    <w:rsid w:val="00AB01BA"/>
    <w:rsid w:val="00AB73AB"/>
    <w:rsid w:val="00AF067F"/>
    <w:rsid w:val="00AF4E3E"/>
    <w:rsid w:val="00AF611C"/>
    <w:rsid w:val="00AF6ECB"/>
    <w:rsid w:val="00B02932"/>
    <w:rsid w:val="00B03FEA"/>
    <w:rsid w:val="00B04FA2"/>
    <w:rsid w:val="00B10041"/>
    <w:rsid w:val="00B11906"/>
    <w:rsid w:val="00B11923"/>
    <w:rsid w:val="00B120D0"/>
    <w:rsid w:val="00B13A89"/>
    <w:rsid w:val="00B140CD"/>
    <w:rsid w:val="00B14393"/>
    <w:rsid w:val="00B2064B"/>
    <w:rsid w:val="00B350D0"/>
    <w:rsid w:val="00B40E39"/>
    <w:rsid w:val="00B44B41"/>
    <w:rsid w:val="00B50DAC"/>
    <w:rsid w:val="00B517A9"/>
    <w:rsid w:val="00B52F2F"/>
    <w:rsid w:val="00B65622"/>
    <w:rsid w:val="00B67D75"/>
    <w:rsid w:val="00B730B8"/>
    <w:rsid w:val="00B809AA"/>
    <w:rsid w:val="00B84EEE"/>
    <w:rsid w:val="00B87EBE"/>
    <w:rsid w:val="00B92CF9"/>
    <w:rsid w:val="00B937FB"/>
    <w:rsid w:val="00B96261"/>
    <w:rsid w:val="00B96851"/>
    <w:rsid w:val="00B977A3"/>
    <w:rsid w:val="00BA0951"/>
    <w:rsid w:val="00BA2AC8"/>
    <w:rsid w:val="00BA31CE"/>
    <w:rsid w:val="00BB5EF0"/>
    <w:rsid w:val="00BC09AE"/>
    <w:rsid w:val="00BC4553"/>
    <w:rsid w:val="00BC6DE7"/>
    <w:rsid w:val="00BC7F4B"/>
    <w:rsid w:val="00BD3E52"/>
    <w:rsid w:val="00BD4CC1"/>
    <w:rsid w:val="00BE03E1"/>
    <w:rsid w:val="00BE12BE"/>
    <w:rsid w:val="00BE22A1"/>
    <w:rsid w:val="00BE2EF1"/>
    <w:rsid w:val="00BE4733"/>
    <w:rsid w:val="00BE60AD"/>
    <w:rsid w:val="00BF2898"/>
    <w:rsid w:val="00BF354E"/>
    <w:rsid w:val="00C003DA"/>
    <w:rsid w:val="00C03AA3"/>
    <w:rsid w:val="00C101DA"/>
    <w:rsid w:val="00C124CE"/>
    <w:rsid w:val="00C129F8"/>
    <w:rsid w:val="00C12A95"/>
    <w:rsid w:val="00C306B2"/>
    <w:rsid w:val="00C34833"/>
    <w:rsid w:val="00C351F3"/>
    <w:rsid w:val="00C3556B"/>
    <w:rsid w:val="00C35A7D"/>
    <w:rsid w:val="00C43B30"/>
    <w:rsid w:val="00C46DD5"/>
    <w:rsid w:val="00C52D49"/>
    <w:rsid w:val="00C53ACC"/>
    <w:rsid w:val="00C54155"/>
    <w:rsid w:val="00C54D39"/>
    <w:rsid w:val="00C572BB"/>
    <w:rsid w:val="00C57F0F"/>
    <w:rsid w:val="00C60CE6"/>
    <w:rsid w:val="00C61EEF"/>
    <w:rsid w:val="00C62D0A"/>
    <w:rsid w:val="00C65E58"/>
    <w:rsid w:val="00C77B96"/>
    <w:rsid w:val="00C80944"/>
    <w:rsid w:val="00C80E55"/>
    <w:rsid w:val="00C84681"/>
    <w:rsid w:val="00C91998"/>
    <w:rsid w:val="00C91B0C"/>
    <w:rsid w:val="00C92DE1"/>
    <w:rsid w:val="00C93039"/>
    <w:rsid w:val="00CA11D4"/>
    <w:rsid w:val="00CA4734"/>
    <w:rsid w:val="00CA474B"/>
    <w:rsid w:val="00CB172D"/>
    <w:rsid w:val="00CB25AD"/>
    <w:rsid w:val="00CB40AF"/>
    <w:rsid w:val="00CB60D2"/>
    <w:rsid w:val="00CB63B6"/>
    <w:rsid w:val="00CC1F8D"/>
    <w:rsid w:val="00CC3026"/>
    <w:rsid w:val="00CC6002"/>
    <w:rsid w:val="00CD4647"/>
    <w:rsid w:val="00CD601D"/>
    <w:rsid w:val="00CE79B3"/>
    <w:rsid w:val="00CF26BD"/>
    <w:rsid w:val="00CF6B4E"/>
    <w:rsid w:val="00CF6D4C"/>
    <w:rsid w:val="00CF7C3A"/>
    <w:rsid w:val="00D01CE4"/>
    <w:rsid w:val="00D025C6"/>
    <w:rsid w:val="00D04007"/>
    <w:rsid w:val="00D04050"/>
    <w:rsid w:val="00D04DC5"/>
    <w:rsid w:val="00D11AF1"/>
    <w:rsid w:val="00D16E41"/>
    <w:rsid w:val="00D17F60"/>
    <w:rsid w:val="00D214E4"/>
    <w:rsid w:val="00D30790"/>
    <w:rsid w:val="00D35501"/>
    <w:rsid w:val="00D3736C"/>
    <w:rsid w:val="00D448EB"/>
    <w:rsid w:val="00D47CC4"/>
    <w:rsid w:val="00D515E5"/>
    <w:rsid w:val="00D5376A"/>
    <w:rsid w:val="00D552E1"/>
    <w:rsid w:val="00D5688C"/>
    <w:rsid w:val="00D66F13"/>
    <w:rsid w:val="00D712E6"/>
    <w:rsid w:val="00D8633B"/>
    <w:rsid w:val="00D9470F"/>
    <w:rsid w:val="00DA2669"/>
    <w:rsid w:val="00DA3CB7"/>
    <w:rsid w:val="00DA4D58"/>
    <w:rsid w:val="00DB0CE0"/>
    <w:rsid w:val="00DB6219"/>
    <w:rsid w:val="00DC35AF"/>
    <w:rsid w:val="00DC4063"/>
    <w:rsid w:val="00DD1837"/>
    <w:rsid w:val="00DD328D"/>
    <w:rsid w:val="00DD40D9"/>
    <w:rsid w:val="00DD6811"/>
    <w:rsid w:val="00DE66CF"/>
    <w:rsid w:val="00DF21FF"/>
    <w:rsid w:val="00DF59A5"/>
    <w:rsid w:val="00E01E67"/>
    <w:rsid w:val="00E05A58"/>
    <w:rsid w:val="00E11A6F"/>
    <w:rsid w:val="00E1439D"/>
    <w:rsid w:val="00E201BB"/>
    <w:rsid w:val="00E21A2E"/>
    <w:rsid w:val="00E21BD0"/>
    <w:rsid w:val="00E22ACB"/>
    <w:rsid w:val="00E23056"/>
    <w:rsid w:val="00E270DD"/>
    <w:rsid w:val="00E324BE"/>
    <w:rsid w:val="00E40042"/>
    <w:rsid w:val="00E401B7"/>
    <w:rsid w:val="00E4571E"/>
    <w:rsid w:val="00E54A55"/>
    <w:rsid w:val="00E55317"/>
    <w:rsid w:val="00E66371"/>
    <w:rsid w:val="00E6766C"/>
    <w:rsid w:val="00E70AF4"/>
    <w:rsid w:val="00E7402B"/>
    <w:rsid w:val="00E748D4"/>
    <w:rsid w:val="00E768F9"/>
    <w:rsid w:val="00E83E20"/>
    <w:rsid w:val="00E93A34"/>
    <w:rsid w:val="00EA09F4"/>
    <w:rsid w:val="00EA2507"/>
    <w:rsid w:val="00EA3E67"/>
    <w:rsid w:val="00EA61E7"/>
    <w:rsid w:val="00EB3041"/>
    <w:rsid w:val="00EB5B90"/>
    <w:rsid w:val="00EB75CA"/>
    <w:rsid w:val="00ED14D8"/>
    <w:rsid w:val="00ED7C34"/>
    <w:rsid w:val="00EE33E1"/>
    <w:rsid w:val="00EE5683"/>
    <w:rsid w:val="00EF17FC"/>
    <w:rsid w:val="00F02860"/>
    <w:rsid w:val="00F052FE"/>
    <w:rsid w:val="00F06F1B"/>
    <w:rsid w:val="00F07193"/>
    <w:rsid w:val="00F0788F"/>
    <w:rsid w:val="00F10CAA"/>
    <w:rsid w:val="00F128A2"/>
    <w:rsid w:val="00F20985"/>
    <w:rsid w:val="00F2193A"/>
    <w:rsid w:val="00F31CB4"/>
    <w:rsid w:val="00F32EF1"/>
    <w:rsid w:val="00F4175C"/>
    <w:rsid w:val="00F44727"/>
    <w:rsid w:val="00F4493E"/>
    <w:rsid w:val="00F65C89"/>
    <w:rsid w:val="00F65CD7"/>
    <w:rsid w:val="00F7509F"/>
    <w:rsid w:val="00F75BA2"/>
    <w:rsid w:val="00F76F1E"/>
    <w:rsid w:val="00F81EF3"/>
    <w:rsid w:val="00F82B8F"/>
    <w:rsid w:val="00F8424D"/>
    <w:rsid w:val="00F8536C"/>
    <w:rsid w:val="00F90C43"/>
    <w:rsid w:val="00F93F72"/>
    <w:rsid w:val="00F96598"/>
    <w:rsid w:val="00F97396"/>
    <w:rsid w:val="00FA057E"/>
    <w:rsid w:val="00FA0E81"/>
    <w:rsid w:val="00FB5A4C"/>
    <w:rsid w:val="00FC0EA0"/>
    <w:rsid w:val="00FC1104"/>
    <w:rsid w:val="00FC2A63"/>
    <w:rsid w:val="00FC6612"/>
    <w:rsid w:val="00FD1C9D"/>
    <w:rsid w:val="00FD57C3"/>
    <w:rsid w:val="00FE01E5"/>
    <w:rsid w:val="00FE0ECB"/>
    <w:rsid w:val="00FE11FB"/>
    <w:rsid w:val="00FE3190"/>
    <w:rsid w:val="00FE3AF8"/>
    <w:rsid w:val="00FE42FF"/>
    <w:rsid w:val="00FE750F"/>
    <w:rsid w:val="00FF3AA6"/>
    <w:rsid w:val="00FF53A6"/>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0FE19"/>
  <w15:docId w15:val="{6F3FC3F7-0A08-4133-85ED-81EF03D9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E39"/>
    <w:pPr>
      <w:spacing w:after="200" w:line="276" w:lineRule="auto"/>
    </w:pPr>
    <w:rPr>
      <w:sz w:val="22"/>
      <w:szCs w:val="22"/>
      <w:lang w:eastAsia="en-US"/>
    </w:rPr>
  </w:style>
  <w:style w:type="paragraph" w:styleId="1">
    <w:name w:val="heading 1"/>
    <w:basedOn w:val="a"/>
    <w:next w:val="a"/>
    <w:link w:val="10"/>
    <w:uiPriority w:val="99"/>
    <w:qFormat/>
    <w:rsid w:val="00F0719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locked/>
    <w:rsid w:val="006508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9"/>
    <w:qFormat/>
    <w:locked/>
    <w:rsid w:val="009529F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7193"/>
    <w:rPr>
      <w:rFonts w:ascii="Cambria" w:hAnsi="Cambria" w:cs="Times New Roman"/>
      <w:b/>
      <w:bCs/>
      <w:color w:val="365F91"/>
      <w:sz w:val="28"/>
      <w:szCs w:val="28"/>
    </w:rPr>
  </w:style>
  <w:style w:type="character" w:customStyle="1" w:styleId="40">
    <w:name w:val="Заголовок 4 Знак"/>
    <w:basedOn w:val="a0"/>
    <w:link w:val="4"/>
    <w:uiPriority w:val="9"/>
    <w:semiHidden/>
    <w:rsid w:val="00AA52CE"/>
    <w:rPr>
      <w:rFonts w:ascii="Calibri" w:eastAsia="Times New Roman" w:hAnsi="Calibri" w:cs="Times New Roman"/>
      <w:b/>
      <w:bCs/>
      <w:sz w:val="28"/>
      <w:szCs w:val="28"/>
      <w:lang w:eastAsia="en-US"/>
    </w:rPr>
  </w:style>
  <w:style w:type="table" w:styleId="a3">
    <w:name w:val="Table Grid"/>
    <w:basedOn w:val="a1"/>
    <w:uiPriority w:val="99"/>
    <w:rsid w:val="0055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6002"/>
    <w:pPr>
      <w:ind w:left="720"/>
      <w:contextualSpacing/>
    </w:pPr>
  </w:style>
  <w:style w:type="paragraph" w:styleId="a5">
    <w:name w:val="Title"/>
    <w:basedOn w:val="a"/>
    <w:next w:val="a"/>
    <w:link w:val="a6"/>
    <w:uiPriority w:val="99"/>
    <w:qFormat/>
    <w:rsid w:val="00F0719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Заголовок Знак"/>
    <w:basedOn w:val="a0"/>
    <w:link w:val="a5"/>
    <w:uiPriority w:val="99"/>
    <w:locked/>
    <w:rsid w:val="00F07193"/>
    <w:rPr>
      <w:rFonts w:ascii="Cambria" w:hAnsi="Cambria" w:cs="Times New Roman"/>
      <w:color w:val="17365D"/>
      <w:spacing w:val="5"/>
      <w:kern w:val="28"/>
      <w:sz w:val="52"/>
      <w:szCs w:val="52"/>
    </w:rPr>
  </w:style>
  <w:style w:type="character" w:styleId="a7">
    <w:name w:val="Hyperlink"/>
    <w:basedOn w:val="a0"/>
    <w:rsid w:val="00284782"/>
    <w:rPr>
      <w:rFonts w:cs="Times New Roman"/>
      <w:color w:val="0000FF"/>
      <w:u w:val="single"/>
    </w:rPr>
  </w:style>
  <w:style w:type="paragraph" w:styleId="a8">
    <w:name w:val="Balloon Text"/>
    <w:basedOn w:val="a"/>
    <w:link w:val="a9"/>
    <w:uiPriority w:val="99"/>
    <w:semiHidden/>
    <w:rsid w:val="00842E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842E8E"/>
    <w:rPr>
      <w:rFonts w:ascii="Tahoma" w:hAnsi="Tahoma" w:cs="Tahoma"/>
      <w:sz w:val="16"/>
      <w:szCs w:val="16"/>
    </w:rPr>
  </w:style>
  <w:style w:type="paragraph" w:styleId="aa">
    <w:name w:val="Document Map"/>
    <w:basedOn w:val="a"/>
    <w:link w:val="ab"/>
    <w:uiPriority w:val="99"/>
    <w:semiHidden/>
    <w:rsid w:val="001129B1"/>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751B6E"/>
    <w:rPr>
      <w:rFonts w:ascii="Times New Roman" w:hAnsi="Times New Roman" w:cs="Times New Roman"/>
      <w:sz w:val="2"/>
      <w:lang w:eastAsia="en-US"/>
    </w:rPr>
  </w:style>
  <w:style w:type="character" w:customStyle="1" w:styleId="ac">
    <w:name w:val="Знак Знак"/>
    <w:uiPriority w:val="99"/>
    <w:rsid w:val="009529FC"/>
    <w:rPr>
      <w:b/>
      <w:sz w:val="24"/>
    </w:rPr>
  </w:style>
  <w:style w:type="paragraph" w:styleId="ad">
    <w:name w:val="Normal (Web)"/>
    <w:basedOn w:val="a"/>
    <w:rsid w:val="006A345E"/>
    <w:pPr>
      <w:suppressAutoHyphens/>
      <w:spacing w:before="280" w:after="280" w:line="240" w:lineRule="auto"/>
    </w:pPr>
    <w:rPr>
      <w:rFonts w:ascii="Times New Roman" w:eastAsia="Times New Roman" w:hAnsi="Times New Roman"/>
      <w:sz w:val="24"/>
      <w:szCs w:val="24"/>
      <w:lang w:eastAsia="ar-SA"/>
    </w:rPr>
  </w:style>
  <w:style w:type="character" w:customStyle="1" w:styleId="20">
    <w:name w:val="Заголовок 2 Знак"/>
    <w:basedOn w:val="a0"/>
    <w:link w:val="2"/>
    <w:semiHidden/>
    <w:rsid w:val="00650808"/>
    <w:rPr>
      <w:rFonts w:ascii="Cambria" w:eastAsia="Times New Roman" w:hAnsi="Cambria" w:cs="Times New Roman"/>
      <w:b/>
      <w:bCs/>
      <w:i/>
      <w:iCs/>
      <w:sz w:val="28"/>
      <w:szCs w:val="28"/>
      <w:lang w:eastAsia="en-US"/>
    </w:rPr>
  </w:style>
  <w:style w:type="paragraph" w:styleId="ae">
    <w:name w:val="No Spacing"/>
    <w:uiPriority w:val="1"/>
    <w:qFormat/>
    <w:rsid w:val="000610FC"/>
    <w:rPr>
      <w:sz w:val="22"/>
      <w:szCs w:val="22"/>
      <w:lang w:eastAsia="en-US"/>
    </w:rPr>
  </w:style>
  <w:style w:type="character" w:customStyle="1" w:styleId="af">
    <w:name w:val="Основной текст + Полужирный"/>
    <w:basedOn w:val="a0"/>
    <w:rsid w:val="003C34EE"/>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basedOn w:val="a0"/>
    <w:rsid w:val="003C34EE"/>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af0">
    <w:name w:val="Основной текст + Курсив"/>
    <w:basedOn w:val="a0"/>
    <w:rsid w:val="003C34EE"/>
    <w:rPr>
      <w:rFonts w:ascii="Arial" w:eastAsia="Arial" w:hAnsi="Arial" w:cs="Arial"/>
      <w:b w:val="0"/>
      <w:bCs w:val="0"/>
      <w:i/>
      <w:iCs/>
      <w:smallCaps w:val="0"/>
      <w:strike w:val="0"/>
      <w:color w:val="000000"/>
      <w:spacing w:val="0"/>
      <w:w w:val="100"/>
      <w:position w:val="0"/>
      <w:sz w:val="18"/>
      <w:szCs w:val="18"/>
      <w:u w:val="none"/>
      <w:lang w:val="ru-RU"/>
    </w:rPr>
  </w:style>
  <w:style w:type="character" w:customStyle="1" w:styleId="85pt0">
    <w:name w:val="Основной текст + 8;5 pt;Курсив"/>
    <w:basedOn w:val="a0"/>
    <w:rsid w:val="00F44727"/>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character" w:customStyle="1" w:styleId="11">
    <w:name w:val="Основной текст1"/>
    <w:basedOn w:val="a0"/>
    <w:rsid w:val="0070307D"/>
    <w:rPr>
      <w:rFonts w:ascii="Arial" w:eastAsia="Arial" w:hAnsi="Arial" w:cs="Arial"/>
      <w:b w:val="0"/>
      <w:bCs w:val="0"/>
      <w:i w:val="0"/>
      <w:iCs w:val="0"/>
      <w:smallCaps w:val="0"/>
      <w:strike w:val="0"/>
      <w:color w:val="000000"/>
      <w:spacing w:val="0"/>
      <w:w w:val="100"/>
      <w:position w:val="0"/>
      <w:sz w:val="18"/>
      <w:szCs w:val="18"/>
      <w:u w:val="none"/>
      <w:lang w:val="ru-RU"/>
    </w:rPr>
  </w:style>
  <w:style w:type="paragraph" w:styleId="af1">
    <w:name w:val="header"/>
    <w:basedOn w:val="a"/>
    <w:link w:val="af2"/>
    <w:uiPriority w:val="99"/>
    <w:semiHidden/>
    <w:unhideWhenUsed/>
    <w:rsid w:val="00C93039"/>
    <w:pPr>
      <w:tabs>
        <w:tab w:val="center" w:pos="4677"/>
        <w:tab w:val="right" w:pos="9355"/>
      </w:tabs>
    </w:pPr>
  </w:style>
  <w:style w:type="character" w:customStyle="1" w:styleId="af2">
    <w:name w:val="Верхний колонтитул Знак"/>
    <w:basedOn w:val="a0"/>
    <w:link w:val="af1"/>
    <w:uiPriority w:val="99"/>
    <w:semiHidden/>
    <w:rsid w:val="00C93039"/>
    <w:rPr>
      <w:sz w:val="22"/>
      <w:szCs w:val="22"/>
      <w:lang w:eastAsia="en-US"/>
    </w:rPr>
  </w:style>
  <w:style w:type="paragraph" w:styleId="af3">
    <w:name w:val="footer"/>
    <w:basedOn w:val="a"/>
    <w:link w:val="af4"/>
    <w:uiPriority w:val="99"/>
    <w:semiHidden/>
    <w:unhideWhenUsed/>
    <w:rsid w:val="00C93039"/>
    <w:pPr>
      <w:tabs>
        <w:tab w:val="center" w:pos="4677"/>
        <w:tab w:val="right" w:pos="9355"/>
      </w:tabs>
    </w:pPr>
  </w:style>
  <w:style w:type="character" w:customStyle="1" w:styleId="af4">
    <w:name w:val="Нижний колонтитул Знак"/>
    <w:basedOn w:val="a0"/>
    <w:link w:val="af3"/>
    <w:uiPriority w:val="99"/>
    <w:semiHidden/>
    <w:rsid w:val="00C93039"/>
    <w:rPr>
      <w:sz w:val="22"/>
      <w:szCs w:val="22"/>
      <w:lang w:eastAsia="en-US"/>
    </w:rPr>
  </w:style>
  <w:style w:type="character" w:customStyle="1" w:styleId="af5">
    <w:name w:val="Основной текст_"/>
    <w:basedOn w:val="a0"/>
    <w:link w:val="3"/>
    <w:rsid w:val="00D515E5"/>
    <w:rPr>
      <w:rFonts w:ascii="Arial" w:eastAsia="Arial" w:hAnsi="Arial" w:cs="Arial"/>
      <w:sz w:val="18"/>
      <w:szCs w:val="18"/>
      <w:shd w:val="clear" w:color="auto" w:fill="FFFFFF"/>
    </w:rPr>
  </w:style>
  <w:style w:type="paragraph" w:customStyle="1" w:styleId="3">
    <w:name w:val="Основной текст3"/>
    <w:basedOn w:val="a"/>
    <w:link w:val="af5"/>
    <w:rsid w:val="00D515E5"/>
    <w:pPr>
      <w:widowControl w:val="0"/>
      <w:shd w:val="clear" w:color="auto" w:fill="FFFFFF"/>
      <w:spacing w:after="360" w:line="211" w:lineRule="exact"/>
      <w:ind w:hanging="1220"/>
    </w:pPr>
    <w:rPr>
      <w:rFonts w:ascii="Arial" w:eastAsia="Arial" w:hAnsi="Arial" w:cs="Arial"/>
      <w:sz w:val="18"/>
      <w:szCs w:val="18"/>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rsid w:val="00A2481D"/>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A2481D"/>
    <w:rPr>
      <w:rFonts w:ascii="Times New Roman" w:eastAsia="Times New Roman" w:hAnsi="Times New Roman"/>
      <w:sz w:val="24"/>
      <w:szCs w:val="24"/>
    </w:rPr>
  </w:style>
  <w:style w:type="character" w:styleId="af8">
    <w:name w:val="Strong"/>
    <w:basedOn w:val="a0"/>
    <w:qFormat/>
    <w:locked/>
    <w:rsid w:val="00A2481D"/>
    <w:rPr>
      <w:rFonts w:cs="Times New Roman"/>
      <w:b/>
      <w:bCs/>
    </w:rPr>
  </w:style>
  <w:style w:type="paragraph" w:customStyle="1" w:styleId="c3">
    <w:name w:val="c3"/>
    <w:basedOn w:val="a"/>
    <w:rsid w:val="009C19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9C1983"/>
  </w:style>
  <w:style w:type="character" w:customStyle="1" w:styleId="apple-converted-space">
    <w:name w:val="apple-converted-space"/>
    <w:basedOn w:val="a0"/>
    <w:rsid w:val="00D1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311539">
      <w:marLeft w:val="0"/>
      <w:marRight w:val="0"/>
      <w:marTop w:val="0"/>
      <w:marBottom w:val="0"/>
      <w:divBdr>
        <w:top w:val="none" w:sz="0" w:space="0" w:color="auto"/>
        <w:left w:val="none" w:sz="0" w:space="0" w:color="auto"/>
        <w:bottom w:val="none" w:sz="0" w:space="0" w:color="auto"/>
        <w:right w:val="none" w:sz="0" w:space="0" w:color="auto"/>
      </w:divBdr>
    </w:div>
    <w:div w:id="17784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F7E9-AA6B-4F1C-B6B1-C32F2724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9</Pages>
  <Words>2335</Words>
  <Characters>13311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Рабочая программа по географии «Начальный курс» 5класс</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географии «Начальный курс» 5класс</dc:title>
  <dc:creator>марина</dc:creator>
  <cp:lastModifiedBy>люда</cp:lastModifiedBy>
  <cp:revision>59</cp:revision>
  <cp:lastPrinted>2013-11-28T16:54:00Z</cp:lastPrinted>
  <dcterms:created xsi:type="dcterms:W3CDTF">2014-07-12T13:23:00Z</dcterms:created>
  <dcterms:modified xsi:type="dcterms:W3CDTF">2020-05-07T20:09:00Z</dcterms:modified>
</cp:coreProperties>
</file>